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48" w:rsidRDefault="00C53848" w:rsidP="00C53848">
      <w:pPr>
        <w:spacing w:before="100" w:beforeAutospacing="1" w:after="100" w:afterAutospacing="1" w:line="360" w:lineRule="auto"/>
        <w:jc w:val="both"/>
        <w:rPr>
          <w:rFonts w:ascii="Golos" w:eastAsia="Times New Roman" w:hAnsi="Golos" w:cs="Times New Roman"/>
          <w:sz w:val="32"/>
          <w:szCs w:val="32"/>
          <w:lang w:eastAsia="ru-RU"/>
        </w:rPr>
      </w:pPr>
      <w:r>
        <w:rPr>
          <w:rFonts w:ascii="Golos" w:eastAsia="Times New Roman" w:hAnsi="Golos" w:cs="Times New Roman"/>
          <w:sz w:val="32"/>
          <w:szCs w:val="32"/>
          <w:lang w:eastAsia="ru-RU"/>
        </w:rPr>
        <w:t xml:space="preserve">    </w:t>
      </w:r>
    </w:p>
    <w:p w:rsidR="00C53848" w:rsidRDefault="00C53848" w:rsidP="00C53848">
      <w:pPr>
        <w:spacing w:before="100" w:beforeAutospacing="1" w:after="100" w:afterAutospacing="1" w:line="360" w:lineRule="auto"/>
        <w:jc w:val="both"/>
        <w:rPr>
          <w:rFonts w:ascii="Golos" w:eastAsia="Times New Roman" w:hAnsi="Golos" w:cs="Times New Roman"/>
          <w:sz w:val="32"/>
          <w:szCs w:val="32"/>
          <w:lang w:eastAsia="ru-RU"/>
        </w:rPr>
      </w:pPr>
    </w:p>
    <w:p w:rsidR="00C53848" w:rsidRPr="00C53848" w:rsidRDefault="00C53848" w:rsidP="00C53848">
      <w:pPr>
        <w:spacing w:before="100" w:beforeAutospacing="1" w:after="100" w:afterAutospacing="1" w:line="360" w:lineRule="auto"/>
        <w:jc w:val="both"/>
        <w:rPr>
          <w:rFonts w:ascii="Golos" w:eastAsia="Times New Roman" w:hAnsi="Golos" w:cs="Times New Roman"/>
          <w:sz w:val="32"/>
          <w:szCs w:val="32"/>
          <w:lang w:eastAsia="ru-RU"/>
        </w:rPr>
      </w:pPr>
      <w:r>
        <w:rPr>
          <w:rFonts w:ascii="Golos" w:eastAsia="Times New Roman" w:hAnsi="Golos" w:cs="Times New Roman"/>
          <w:sz w:val="32"/>
          <w:szCs w:val="32"/>
          <w:lang w:eastAsia="ru-RU"/>
        </w:rPr>
        <w:t xml:space="preserve">    </w:t>
      </w:r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 xml:space="preserve">С 1 по 15 декабря т.г. состоится </w:t>
      </w:r>
      <w:proofErr w:type="gramStart"/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>Всероссийский</w:t>
      </w:r>
      <w:proofErr w:type="gramEnd"/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 xml:space="preserve"> </w:t>
      </w:r>
      <w:proofErr w:type="spellStart"/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>онлайн-зачет</w:t>
      </w:r>
      <w:proofErr w:type="spellEnd"/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 xml:space="preserve"> по финансовой грамотности. Это регулярное мероприятие, проводимое Банком России по всей стране. В прошлом году 23 589 человек из Республики Башкортостан приняли участие в мероприятии, республика вошла в ТОП-5 по количеству участников. Сайт проекта - </w:t>
      </w:r>
      <w:hyperlink r:id="rId4" w:history="1">
        <w:r w:rsidRPr="00C53848">
          <w:rPr>
            <w:rFonts w:ascii="Golos" w:eastAsia="Times New Roman" w:hAnsi="Golos" w:cs="Times New Roman"/>
            <w:color w:val="0000FF"/>
            <w:sz w:val="32"/>
            <w:szCs w:val="32"/>
            <w:lang w:eastAsia="ru-RU"/>
          </w:rPr>
          <w:t>https://finzachet.ru</w:t>
        </w:r>
      </w:hyperlink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>.</w:t>
      </w:r>
    </w:p>
    <w:p w:rsidR="00C53848" w:rsidRPr="00C53848" w:rsidRDefault="00C53848" w:rsidP="00C53848">
      <w:pPr>
        <w:spacing w:before="100" w:beforeAutospacing="1" w:after="100" w:afterAutospacing="1" w:line="360" w:lineRule="auto"/>
        <w:jc w:val="both"/>
        <w:rPr>
          <w:rFonts w:ascii="Golos" w:eastAsia="Times New Roman" w:hAnsi="Golos" w:cs="Times New Roman"/>
          <w:sz w:val="32"/>
          <w:szCs w:val="32"/>
          <w:lang w:eastAsia="ru-RU"/>
        </w:rPr>
      </w:pPr>
      <w:r>
        <w:rPr>
          <w:rFonts w:ascii="Golos" w:eastAsia="Times New Roman" w:hAnsi="Golos" w:cs="Times New Roman"/>
          <w:sz w:val="32"/>
          <w:szCs w:val="32"/>
          <w:lang w:eastAsia="ru-RU"/>
        </w:rPr>
        <w:t xml:space="preserve">        </w:t>
      </w:r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 xml:space="preserve">Проверить свои знания о финансах сможет любой желающий: школьники, студенты, взрослые, пенсионеры. Участникам предстоит ответить на вопросы о вкладах, кредитах и платежных картах, других финансовых продуктах и услугах, а также распознать мошеннические схемы. Это можно сделать самостоятельно или собрать семейную команду. На прохождение личного зачета отводится не более 30 минут, на </w:t>
      </w:r>
      <w:proofErr w:type="gramStart"/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>семейный</w:t>
      </w:r>
      <w:proofErr w:type="gramEnd"/>
      <w:r w:rsidRPr="00C53848">
        <w:rPr>
          <w:rFonts w:ascii="Golos" w:eastAsia="Times New Roman" w:hAnsi="Golos" w:cs="Times New Roman"/>
          <w:sz w:val="32"/>
          <w:szCs w:val="32"/>
          <w:lang w:eastAsia="ru-RU"/>
        </w:rPr>
        <w:t xml:space="preserve"> - не более часа. Но при этом число попыток не ограничивается. Каждый участник по итогам выполнения заданий получит именной сертификат от организаторов. Само мероприятие оформлено ярко, красочно и интерактивно.</w:t>
      </w:r>
    </w:p>
    <w:p w:rsidR="00C53848" w:rsidRDefault="00C53848" w:rsidP="00C53848">
      <w:pPr>
        <w:spacing w:after="0" w:line="240" w:lineRule="auto"/>
        <w:rPr>
          <w:rFonts w:ascii="Golos" w:eastAsia="Times New Roman" w:hAnsi="Golos" w:cs="Times New Roman"/>
          <w:sz w:val="24"/>
          <w:szCs w:val="24"/>
          <w:lang w:eastAsia="ru-RU"/>
        </w:rPr>
      </w:pPr>
    </w:p>
    <w:p w:rsidR="00C53848" w:rsidRPr="00C53848" w:rsidRDefault="00C53848" w:rsidP="00C53848">
      <w:pPr>
        <w:spacing w:after="0" w:line="240" w:lineRule="auto"/>
        <w:rPr>
          <w:rFonts w:ascii="Golos" w:eastAsia="Times New Roman" w:hAnsi="Golos" w:cs="Times New Roman"/>
          <w:sz w:val="24"/>
          <w:szCs w:val="24"/>
          <w:lang w:eastAsia="ru-RU"/>
        </w:rPr>
      </w:pPr>
      <w:r w:rsidRPr="00C53848">
        <w:rPr>
          <w:rFonts w:ascii="Golos" w:eastAsia="Times New Roman" w:hAnsi="Golos" w:cs="Times New Roman"/>
          <w:sz w:val="24"/>
          <w:szCs w:val="24"/>
          <w:lang w:eastAsia="ru-RU"/>
        </w:rPr>
        <w:t xml:space="preserve">Телефон приёмной: (347-82) 7-99-03 </w:t>
      </w:r>
    </w:p>
    <w:p w:rsidR="00C53848" w:rsidRPr="00C53848" w:rsidRDefault="00C53848" w:rsidP="00C53848">
      <w:pPr>
        <w:spacing w:after="0" w:line="240" w:lineRule="auto"/>
        <w:rPr>
          <w:rFonts w:ascii="Golos" w:eastAsia="Times New Roman" w:hAnsi="Golos" w:cs="Times New Roman"/>
          <w:sz w:val="24"/>
          <w:szCs w:val="24"/>
          <w:lang w:eastAsia="ru-RU"/>
        </w:rPr>
      </w:pPr>
      <w:r w:rsidRPr="00C53848">
        <w:rPr>
          <w:rFonts w:ascii="Golos" w:eastAsia="Times New Roman" w:hAnsi="Golos" w:cs="Times New Roman"/>
          <w:sz w:val="24"/>
          <w:szCs w:val="24"/>
          <w:lang w:eastAsia="ru-RU"/>
        </w:rPr>
        <w:t xml:space="preserve">Телефон канцелярии: (347-82) 7-50-51 </w:t>
      </w:r>
    </w:p>
    <w:p w:rsidR="00C53848" w:rsidRPr="00C53848" w:rsidRDefault="00C53848" w:rsidP="00C53848">
      <w:pPr>
        <w:spacing w:after="0" w:line="240" w:lineRule="auto"/>
        <w:rPr>
          <w:rFonts w:ascii="Golos" w:eastAsia="Times New Roman" w:hAnsi="Golos" w:cs="Times New Roman"/>
          <w:sz w:val="24"/>
          <w:szCs w:val="24"/>
          <w:lang w:eastAsia="ru-RU"/>
        </w:rPr>
      </w:pPr>
      <w:r w:rsidRPr="00C53848">
        <w:rPr>
          <w:rFonts w:ascii="Golos" w:eastAsia="Times New Roman" w:hAnsi="Golos" w:cs="Times New Roman"/>
          <w:sz w:val="24"/>
          <w:szCs w:val="24"/>
          <w:lang w:eastAsia="ru-RU"/>
        </w:rPr>
        <w:t xml:space="preserve">Обратная связь: </w:t>
      </w:r>
      <w:hyperlink r:id="rId5" w:history="1">
        <w:r w:rsidRPr="00C53848">
          <w:rPr>
            <w:rFonts w:ascii="Golos" w:eastAsia="Times New Roman" w:hAnsi="Golos" w:cs="Times New Roman"/>
            <w:color w:val="0000FF"/>
            <w:sz w:val="24"/>
            <w:szCs w:val="24"/>
            <w:lang w:eastAsia="ru-RU"/>
          </w:rPr>
          <w:t>adm60@bashkortostan.ru</w:t>
        </w:r>
      </w:hyperlink>
      <w:r w:rsidRPr="00C53848">
        <w:rPr>
          <w:rFonts w:ascii="Golos" w:eastAsia="Times New Roman" w:hAnsi="Golos" w:cs="Times New Roman"/>
          <w:sz w:val="24"/>
          <w:szCs w:val="24"/>
          <w:lang w:eastAsia="ru-RU"/>
        </w:rPr>
        <w:t xml:space="preserve"> </w: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48"/>
    <w:rsid w:val="00107B03"/>
    <w:rsid w:val="0015266E"/>
    <w:rsid w:val="001A74BC"/>
    <w:rsid w:val="003C253B"/>
    <w:rsid w:val="003C2FA7"/>
    <w:rsid w:val="00653A9F"/>
    <w:rsid w:val="00C53848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84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footeritem-value">
    <w:name w:val="main-footer__item-value"/>
    <w:basedOn w:val="a0"/>
    <w:rsid w:val="00C53848"/>
  </w:style>
  <w:style w:type="character" w:customStyle="1" w:styleId="js-report-error">
    <w:name w:val="js-report-error"/>
    <w:basedOn w:val="a0"/>
    <w:rsid w:val="00C53848"/>
  </w:style>
  <w:style w:type="paragraph" w:styleId="a5">
    <w:name w:val="Balloon Text"/>
    <w:basedOn w:val="a"/>
    <w:link w:val="a6"/>
    <w:uiPriority w:val="99"/>
    <w:semiHidden/>
    <w:unhideWhenUsed/>
    <w:rsid w:val="00C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5182">
                          <w:marLeft w:val="60"/>
                          <w:marRight w:val="7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4167">
                              <w:marLeft w:val="0"/>
                              <w:marRight w:val="24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60@bashkortostan.ru" TargetMode="External"/><Relationship Id="rId4" Type="http://schemas.openxmlformats.org/officeDocument/2006/relationships/hyperlink" Target="https://finzach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2022-12-01T05:57:00Z</dcterms:created>
  <dcterms:modified xsi:type="dcterms:W3CDTF">2022-12-01T05:58:00Z</dcterms:modified>
</cp:coreProperties>
</file>