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4C" w:rsidRDefault="003C624C" w:rsidP="005415DE">
      <w:pPr>
        <w:shd w:val="clear" w:color="auto" w:fill="FFFFFF"/>
        <w:spacing w:after="0" w:line="240" w:lineRule="auto"/>
        <w:ind w:left="-567" w:firstLine="567"/>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Последствия нарушения правил регистрационного учета граждан Российской Федерации</w:t>
      </w:r>
    </w:p>
    <w:p w:rsidR="003C624C" w:rsidRPr="003C624C" w:rsidRDefault="003C624C" w:rsidP="003C624C">
      <w:pPr>
        <w:shd w:val="clear" w:color="auto" w:fill="FFFFFF"/>
        <w:spacing w:after="0"/>
        <w:ind w:left="-567" w:firstLine="567"/>
        <w:jc w:val="center"/>
        <w:textAlignment w:val="top"/>
        <w:rPr>
          <w:rFonts w:ascii="Times New Roman" w:eastAsia="Times New Roman" w:hAnsi="Times New Roman" w:cs="Times New Roman"/>
          <w:b/>
          <w:sz w:val="28"/>
          <w:szCs w:val="28"/>
          <w:lang w:eastAsia="ru-RU"/>
        </w:rPr>
      </w:pPr>
    </w:p>
    <w:p w:rsidR="003C624C" w:rsidRPr="003A1B87" w:rsidRDefault="00CE7D2C" w:rsidP="003A1B87">
      <w:pPr>
        <w:shd w:val="clear" w:color="auto" w:fill="FFFFFF"/>
        <w:spacing w:after="0" w:line="240" w:lineRule="auto"/>
        <w:ind w:firstLine="68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3C624C" w:rsidRPr="003A1B87">
        <w:rPr>
          <w:rFonts w:ascii="Times New Roman" w:eastAsia="Times New Roman" w:hAnsi="Times New Roman" w:cs="Times New Roman"/>
          <w:sz w:val="28"/>
          <w:szCs w:val="28"/>
          <w:lang w:eastAsia="ru-RU"/>
        </w:rPr>
        <w:t>оссийские граждане обязаны соблюдать установленные правила регистрационного учета. В противном случае они подлежат ответственности (как административной, так и уголовной).</w:t>
      </w:r>
    </w:p>
    <w:p w:rsidR="003C624C" w:rsidRPr="003A1B87" w:rsidRDefault="003C624C" w:rsidP="003A1B87">
      <w:pPr>
        <w:shd w:val="clear" w:color="auto" w:fill="FFFFFF"/>
        <w:spacing w:after="0" w:line="240" w:lineRule="auto"/>
        <w:ind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Регистрационный учет граждан РФ по месту пребывания и по месту жительства в пределах РФ ведет МВД России.</w:t>
      </w:r>
    </w:p>
    <w:p w:rsidR="003C624C" w:rsidRPr="003A1B87" w:rsidRDefault="003C624C" w:rsidP="003A1B87">
      <w:pPr>
        <w:shd w:val="clear" w:color="auto" w:fill="FFFFFF"/>
        <w:spacing w:after="0" w:line="240" w:lineRule="auto"/>
        <w:ind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Граждане РФ, прибывшие на срок более чем 90 дней для временного проживания в жилых помещениях, не являющихся их местом жительства, обязаны до истечения этого срока обратиться к лицам, ответственным за прием и передачу в территориальный орган МВД России документов для регистрации.</w:t>
      </w:r>
    </w:p>
    <w:p w:rsidR="003C624C" w:rsidRPr="003A1B87" w:rsidRDefault="003C624C" w:rsidP="003A1B87">
      <w:pPr>
        <w:shd w:val="clear" w:color="auto" w:fill="FFFFFF"/>
        <w:spacing w:after="0" w:line="240" w:lineRule="auto"/>
        <w:ind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Кроме того, при изменении места жительства гражданин РФ обязан не позднее семи дней со дня прибытия на новое место жительства обратиться к лицам, ответственным за прием и передачу в территориальный орган МВД России документов, для регистрации и снятия с регистрационного учета по месту пребывания и по месту жительства, как лично, так и посредством МФЦ или Единого портала государственных услуг.</w:t>
      </w:r>
    </w:p>
    <w:p w:rsidR="003C624C" w:rsidRPr="003A1B87" w:rsidRDefault="003C624C" w:rsidP="003A1B87">
      <w:pPr>
        <w:shd w:val="clear" w:color="auto" w:fill="FFFFFF"/>
        <w:spacing w:after="0" w:line="240" w:lineRule="auto"/>
        <w:ind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За проживание гражданина РФ по месту пребывания или по месту жительства в жилом помещении без регистрации предусмотрена административная ответственность в виде штрафа в размере от 2 000 до 3 000 руб.</w:t>
      </w:r>
    </w:p>
    <w:p w:rsidR="003C624C" w:rsidRPr="003A1B87" w:rsidRDefault="003C624C" w:rsidP="003A1B87">
      <w:pPr>
        <w:shd w:val="clear" w:color="auto" w:fill="FFFFFF"/>
        <w:spacing w:after="0" w:line="240" w:lineRule="auto"/>
        <w:ind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Нанимателя или собственника жилого помещения (физическое лицо) привлекают к ответственности в виде штрафа в размере от 2 000 до 5 000 руб., если он допустил проживание лиц без регистрации по месту пребывания или по месту жительства свыше установленных законом сроков (</w:t>
      </w:r>
      <w:hyperlink r:id="rId5" w:anchor="dst4886" w:history="1">
        <w:r w:rsidRPr="003A1B87">
          <w:rPr>
            <w:rFonts w:ascii="Times New Roman" w:eastAsia="Times New Roman" w:hAnsi="Times New Roman" w:cs="Times New Roman"/>
            <w:sz w:val="28"/>
            <w:szCs w:val="28"/>
            <w:bdr w:val="none" w:sz="0" w:space="0" w:color="auto" w:frame="1"/>
            <w:lang w:eastAsia="ru-RU"/>
          </w:rPr>
          <w:t>ч. 1 ст. 19.15.1</w:t>
        </w:r>
      </w:hyperlink>
      <w:r w:rsidRPr="003A1B87">
        <w:rPr>
          <w:rFonts w:ascii="Times New Roman" w:eastAsia="Times New Roman" w:hAnsi="Times New Roman" w:cs="Times New Roman"/>
          <w:sz w:val="28"/>
          <w:szCs w:val="28"/>
          <w:lang w:eastAsia="ru-RU"/>
        </w:rPr>
        <w:t> КоАП РФ).</w:t>
      </w:r>
    </w:p>
    <w:p w:rsidR="003C624C" w:rsidRPr="003A1B87" w:rsidRDefault="003C624C" w:rsidP="003A1B87">
      <w:pPr>
        <w:shd w:val="clear" w:color="auto" w:fill="FFFFFF"/>
        <w:spacing w:after="0" w:line="240" w:lineRule="auto"/>
        <w:ind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При этом граждане РФ освобождаются от указанной административной ответственности в случае (</w:t>
      </w:r>
      <w:hyperlink r:id="rId6" w:anchor="dst4890" w:history="1">
        <w:r w:rsidRPr="003A1B87">
          <w:rPr>
            <w:rFonts w:ascii="Times New Roman" w:eastAsia="Times New Roman" w:hAnsi="Times New Roman" w:cs="Times New Roman"/>
            <w:sz w:val="28"/>
            <w:szCs w:val="28"/>
            <w:bdr w:val="none" w:sz="0" w:space="0" w:color="auto" w:frame="1"/>
            <w:lang w:eastAsia="ru-RU"/>
          </w:rPr>
          <w:t>примечание к ст. 19.15.1</w:t>
        </w:r>
      </w:hyperlink>
      <w:r w:rsidRPr="003A1B87">
        <w:rPr>
          <w:rFonts w:ascii="Times New Roman" w:eastAsia="Times New Roman" w:hAnsi="Times New Roman" w:cs="Times New Roman"/>
          <w:sz w:val="28"/>
          <w:szCs w:val="28"/>
          <w:lang w:eastAsia="ru-RU"/>
        </w:rPr>
        <w:t> КоАП РФ):</w:t>
      </w:r>
    </w:p>
    <w:p w:rsidR="003C624C" w:rsidRPr="003A1B87" w:rsidRDefault="003C624C" w:rsidP="005415DE">
      <w:pPr>
        <w:numPr>
          <w:ilvl w:val="0"/>
          <w:numId w:val="1"/>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 xml:space="preserve">проживания без регистрации по месту пребывания в жилом помещении, находящемся в соответствующем населенном пункте субъекта РФ, </w:t>
      </w:r>
      <w:r w:rsidRPr="003A1B87">
        <w:rPr>
          <w:rFonts w:ascii="Times New Roman" w:eastAsia="Times New Roman" w:hAnsi="Times New Roman" w:cs="Times New Roman"/>
          <w:sz w:val="28"/>
          <w:szCs w:val="28"/>
          <w:lang w:eastAsia="ru-RU"/>
        </w:rPr>
        <w:lastRenderedPageBreak/>
        <w:t>если они зарегистрированы по месту жительства в другом жилом помещении, находящемся в том же или ином населенном пункте того же субъекта РФ;</w:t>
      </w:r>
    </w:p>
    <w:p w:rsidR="003C624C" w:rsidRPr="003A1B87" w:rsidRDefault="003C624C" w:rsidP="005415DE">
      <w:pPr>
        <w:numPr>
          <w:ilvl w:val="0"/>
          <w:numId w:val="2"/>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C624C" w:rsidRPr="003A1B87" w:rsidRDefault="003C624C" w:rsidP="005415DE">
      <w:pPr>
        <w:numPr>
          <w:ilvl w:val="0"/>
          <w:numId w:val="2"/>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3C624C" w:rsidRPr="003A1B87" w:rsidRDefault="003C624C" w:rsidP="003A1B87">
      <w:pPr>
        <w:shd w:val="clear" w:color="auto" w:fill="FFFFFF"/>
        <w:spacing w:after="0" w:line="240" w:lineRule="auto"/>
        <w:ind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За нарушение правил регистрации гражданина РФ по месту пребывания или по месту жительства предусмотрена административная ответственность в виде штрафа, если эти действия не содержат признаков уголовно наказуемого деяния (</w:t>
      </w:r>
      <w:hyperlink r:id="rId7" w:anchor="dst4897" w:history="1">
        <w:r w:rsidRPr="003A1B87">
          <w:rPr>
            <w:rFonts w:ascii="Times New Roman" w:eastAsia="Times New Roman" w:hAnsi="Times New Roman" w:cs="Times New Roman"/>
            <w:sz w:val="28"/>
            <w:szCs w:val="28"/>
            <w:bdr w:val="none" w:sz="0" w:space="0" w:color="auto" w:frame="1"/>
            <w:lang w:eastAsia="ru-RU"/>
          </w:rPr>
          <w:t>ч. 1</w:t>
        </w:r>
      </w:hyperlink>
      <w:hyperlink r:id="rId8" w:anchor="dst4899" w:history="1">
        <w:r w:rsidR="005415DE">
          <w:rPr>
            <w:rFonts w:ascii="Times New Roman" w:eastAsia="Times New Roman" w:hAnsi="Times New Roman" w:cs="Times New Roman"/>
            <w:sz w:val="28"/>
            <w:szCs w:val="28"/>
            <w:bdr w:val="none" w:sz="0" w:space="0" w:color="auto" w:frame="1"/>
            <w:lang w:eastAsia="ru-RU"/>
          </w:rPr>
          <w:t xml:space="preserve"> </w:t>
        </w:r>
        <w:r w:rsidRPr="003A1B87">
          <w:rPr>
            <w:rFonts w:ascii="Times New Roman" w:eastAsia="Times New Roman" w:hAnsi="Times New Roman" w:cs="Times New Roman"/>
            <w:sz w:val="28"/>
            <w:szCs w:val="28"/>
            <w:bdr w:val="none" w:sz="0" w:space="0" w:color="auto" w:frame="1"/>
            <w:lang w:eastAsia="ru-RU"/>
          </w:rPr>
          <w:t>ст. 19.15.2</w:t>
        </w:r>
      </w:hyperlink>
      <w:r w:rsidRPr="003A1B87">
        <w:rPr>
          <w:rFonts w:ascii="Times New Roman" w:eastAsia="Times New Roman" w:hAnsi="Times New Roman" w:cs="Times New Roman"/>
          <w:sz w:val="28"/>
          <w:szCs w:val="28"/>
          <w:lang w:eastAsia="ru-RU"/>
        </w:rPr>
        <w:t> КоАП РФ):</w:t>
      </w:r>
    </w:p>
    <w:p w:rsidR="003C624C" w:rsidRPr="003A1B87" w:rsidRDefault="003C624C" w:rsidP="005415DE">
      <w:pPr>
        <w:numPr>
          <w:ilvl w:val="0"/>
          <w:numId w:val="3"/>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для граждан — в</w:t>
      </w:r>
      <w:r w:rsidR="00EF003C" w:rsidRPr="003A1B87">
        <w:rPr>
          <w:rFonts w:ascii="Times New Roman" w:eastAsia="Times New Roman" w:hAnsi="Times New Roman" w:cs="Times New Roman"/>
          <w:sz w:val="28"/>
          <w:szCs w:val="28"/>
          <w:lang w:eastAsia="ru-RU"/>
        </w:rPr>
        <w:t xml:space="preserve"> размере от 2 000 до 3 000 руб.</w:t>
      </w:r>
      <w:r w:rsidRPr="003A1B87">
        <w:rPr>
          <w:rFonts w:ascii="Times New Roman" w:eastAsia="Times New Roman" w:hAnsi="Times New Roman" w:cs="Times New Roman"/>
          <w:sz w:val="28"/>
          <w:szCs w:val="28"/>
          <w:lang w:eastAsia="ru-RU"/>
        </w:rPr>
        <w:t>;</w:t>
      </w:r>
    </w:p>
    <w:p w:rsidR="003C624C" w:rsidRPr="003A1B87" w:rsidRDefault="003C624C" w:rsidP="005415DE">
      <w:pPr>
        <w:numPr>
          <w:ilvl w:val="0"/>
          <w:numId w:val="3"/>
        </w:numPr>
        <w:shd w:val="clear" w:color="auto" w:fill="FFFFFF"/>
        <w:tabs>
          <w:tab w:val="left" w:pos="993"/>
        </w:tabs>
        <w:spacing w:after="0" w:line="240" w:lineRule="auto"/>
        <w:ind w:left="0"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 xml:space="preserve">для нанимателей и собственников жилого помещения (физических лиц) </w:t>
      </w:r>
      <w:r w:rsidR="005415DE">
        <w:rPr>
          <w:rFonts w:ascii="Times New Roman" w:eastAsia="Times New Roman" w:hAnsi="Times New Roman" w:cs="Times New Roman"/>
          <w:sz w:val="28"/>
          <w:szCs w:val="28"/>
          <w:lang w:eastAsia="ru-RU"/>
        </w:rPr>
        <w:t>-</w:t>
      </w:r>
      <w:r w:rsidRPr="003A1B87">
        <w:rPr>
          <w:rFonts w:ascii="Times New Roman" w:eastAsia="Times New Roman" w:hAnsi="Times New Roman" w:cs="Times New Roman"/>
          <w:sz w:val="28"/>
          <w:szCs w:val="28"/>
          <w:lang w:eastAsia="ru-RU"/>
        </w:rPr>
        <w:t xml:space="preserve"> в размере от 2 000 до 5 000 руб.</w:t>
      </w:r>
    </w:p>
    <w:p w:rsidR="003C624C" w:rsidRPr="003A1B87" w:rsidRDefault="003C624C" w:rsidP="003A1B87">
      <w:pPr>
        <w:shd w:val="clear" w:color="auto" w:fill="FFFFFF"/>
        <w:spacing w:after="0" w:line="240" w:lineRule="auto"/>
        <w:ind w:firstLine="680"/>
        <w:jc w:val="both"/>
        <w:textAlignment w:val="top"/>
        <w:rPr>
          <w:rFonts w:ascii="Times New Roman" w:eastAsia="Times New Roman" w:hAnsi="Times New Roman" w:cs="Times New Roman"/>
          <w:sz w:val="28"/>
          <w:szCs w:val="28"/>
          <w:lang w:eastAsia="ru-RU"/>
        </w:rPr>
      </w:pPr>
      <w:r w:rsidRPr="003A1B87">
        <w:rPr>
          <w:rFonts w:ascii="Times New Roman" w:eastAsia="Times New Roman" w:hAnsi="Times New Roman" w:cs="Times New Roman"/>
          <w:sz w:val="28"/>
          <w:szCs w:val="28"/>
          <w:lang w:eastAsia="ru-RU"/>
        </w:rPr>
        <w:t>Если наниматель или собственник, предоставившие жилое помещение гражданину РФ, нарушили без уважительных причин сроки уведомления МВД России о проживании гражданина в жилом помещении без регистрации, а также если представили заведомо недостоверные сведения о его регистрации (если нет признаков уголовно наказуемого деяния), то предусматривается административная ответственность в виде штрафа в размере от 2 000 до 3 000 руб.</w:t>
      </w:r>
      <w:bookmarkStart w:id="0" w:name="_GoBack"/>
      <w:bookmarkEnd w:id="0"/>
    </w:p>
    <w:sectPr w:rsidR="003C624C" w:rsidRPr="003A1B87" w:rsidSect="003A1B8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E4A"/>
    <w:multiLevelType w:val="multilevel"/>
    <w:tmpl w:val="FE2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F08C6"/>
    <w:multiLevelType w:val="multilevel"/>
    <w:tmpl w:val="901C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53686"/>
    <w:multiLevelType w:val="multilevel"/>
    <w:tmpl w:val="E372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B2F4E"/>
    <w:multiLevelType w:val="multilevel"/>
    <w:tmpl w:val="01BE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D0EE5"/>
    <w:multiLevelType w:val="multilevel"/>
    <w:tmpl w:val="0E20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43C"/>
    <w:rsid w:val="00013740"/>
    <w:rsid w:val="003A1B87"/>
    <w:rsid w:val="003C624C"/>
    <w:rsid w:val="005415DE"/>
    <w:rsid w:val="00690A05"/>
    <w:rsid w:val="00A11284"/>
    <w:rsid w:val="00C3743C"/>
    <w:rsid w:val="00CE7D2C"/>
    <w:rsid w:val="00D439BD"/>
    <w:rsid w:val="00DD16AF"/>
    <w:rsid w:val="00EF003C"/>
    <w:rsid w:val="00FE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F6E5"/>
  <w15:docId w15:val="{39A84FF8-3364-4BAC-9243-FA2BC543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ab"/>
    <w:basedOn w:val="a0"/>
    <w:rsid w:val="003C624C"/>
  </w:style>
  <w:style w:type="character" w:styleId="a4">
    <w:name w:val="Hyperlink"/>
    <w:basedOn w:val="a0"/>
    <w:uiPriority w:val="99"/>
    <w:semiHidden/>
    <w:unhideWhenUsed/>
    <w:rsid w:val="003C624C"/>
    <w:rPr>
      <w:color w:val="0000FF"/>
      <w:u w:val="single"/>
    </w:rPr>
  </w:style>
  <w:style w:type="character" w:customStyle="1" w:styleId="abi">
    <w:name w:val="abi"/>
    <w:basedOn w:val="a0"/>
    <w:rsid w:val="003C624C"/>
  </w:style>
  <w:style w:type="character" w:customStyle="1" w:styleId="ai">
    <w:name w:val="ai"/>
    <w:basedOn w:val="a0"/>
    <w:rsid w:val="003C624C"/>
  </w:style>
  <w:style w:type="character" w:customStyle="1" w:styleId="a5">
    <w:name w:val="Основной текст_"/>
    <w:basedOn w:val="a0"/>
    <w:link w:val="1"/>
    <w:rsid w:val="003A1B8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3A1B87"/>
    <w:pPr>
      <w:shd w:val="clear" w:color="auto" w:fill="FFFFFF"/>
      <w:spacing w:after="0" w:line="307"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0bcf3945fb1b2887feeb0dbcd944fa604115c303/" TargetMode="External"/><Relationship Id="rId3" Type="http://schemas.openxmlformats.org/officeDocument/2006/relationships/settings" Target="settings.xml"/><Relationship Id="rId7" Type="http://schemas.openxmlformats.org/officeDocument/2006/relationships/hyperlink" Target="http://www.consultant.ru/document/cons_doc_LAW_34661/0bcf3945fb1b2887feeb0dbcd944fa604115c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61/0b88b5f0543f3a9c3d6f564db1cbf05fe6f1c98a/" TargetMode="External"/><Relationship Id="rId5" Type="http://schemas.openxmlformats.org/officeDocument/2006/relationships/hyperlink" Target="http://www.consultant.ru/document/cons_doc_LAW_34661/0b88b5f0543f3a9c3d6f564db1cbf05fe6f1c98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Казанцева Надежда Васильевна</cp:lastModifiedBy>
  <cp:revision>6</cp:revision>
  <cp:lastPrinted>2022-08-02T12:35:00Z</cp:lastPrinted>
  <dcterms:created xsi:type="dcterms:W3CDTF">2022-08-02T12:17:00Z</dcterms:created>
  <dcterms:modified xsi:type="dcterms:W3CDTF">2022-08-03T06:58:00Z</dcterms:modified>
</cp:coreProperties>
</file>