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9" w:rsidRDefault="00E86419" w:rsidP="00E86419">
      <w:pPr>
        <w:pStyle w:val="9"/>
        <w:keepNext w:val="0"/>
        <w:widowControl w:val="0"/>
      </w:pPr>
      <w:r>
        <w:t xml:space="preserve">Совет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435571" w:rsidRDefault="00435571" w:rsidP="00435571">
      <w:pPr>
        <w:pStyle w:val="9"/>
        <w:keepNext w:val="0"/>
        <w:widowControl w:val="0"/>
        <w:jc w:val="left"/>
        <w:rPr>
          <w:b w:val="0"/>
          <w:caps/>
          <w:lang w:val="be-BY"/>
        </w:rPr>
      </w:pPr>
      <w:r>
        <w:rPr>
          <w:rFonts w:ascii="ER Bukinist Bashkir" w:hAnsi="ER Bukinist Bashkir"/>
          <w:b w:val="0"/>
          <w:sz w:val="40"/>
          <w:szCs w:val="40"/>
        </w:rPr>
        <w:t>ҡ</w:t>
      </w:r>
      <w:r>
        <w:rPr>
          <w:b w:val="0"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</w:t>
      </w:r>
      <w:r>
        <w:rPr>
          <w:b w:val="0"/>
          <w:caps/>
          <w:lang w:val="be-BY"/>
        </w:rPr>
        <w:t>решение</w:t>
      </w:r>
    </w:p>
    <w:p w:rsidR="00435571" w:rsidRDefault="00435571" w:rsidP="00435571">
      <w:pPr>
        <w:pStyle w:val="a4"/>
      </w:pPr>
    </w:p>
    <w:p w:rsidR="00435571" w:rsidRDefault="00435571" w:rsidP="00435571">
      <w:pPr>
        <w:pStyle w:val="a4"/>
        <w:jc w:val="center"/>
      </w:pPr>
      <w:proofErr w:type="gramStart"/>
      <w:r>
        <w:t xml:space="preserve">Об утверждении Дополнительного соглашения № 17 к Соглашению между органами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  <w:proofErr w:type="gramEnd"/>
    </w:p>
    <w:p w:rsidR="00435571" w:rsidRDefault="00435571" w:rsidP="00435571">
      <w:pPr>
        <w:pStyle w:val="a4"/>
        <w:jc w:val="center"/>
        <w:rPr>
          <w:b/>
        </w:rPr>
      </w:pPr>
    </w:p>
    <w:p w:rsidR="00435571" w:rsidRDefault="00435571" w:rsidP="00435571">
      <w:pPr>
        <w:pStyle w:val="a4"/>
        <w:jc w:val="center"/>
        <w:rPr>
          <w:b/>
        </w:rPr>
      </w:pPr>
    </w:p>
    <w:p w:rsidR="00435571" w:rsidRDefault="00435571" w:rsidP="00435571">
      <w:pPr>
        <w:pStyle w:val="a4"/>
        <w:ind w:firstLine="720"/>
      </w:pPr>
      <w:r>
        <w:t xml:space="preserve">Совет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решил:</w:t>
      </w:r>
    </w:p>
    <w:p w:rsidR="00435571" w:rsidRDefault="00435571" w:rsidP="00435571">
      <w:pPr>
        <w:pStyle w:val="a4"/>
        <w:ind w:firstLine="720"/>
      </w:pPr>
      <w:proofErr w:type="gramStart"/>
      <w:r>
        <w:t xml:space="preserve">утвердить Дополнительное соглашение № 17 к Соглашению между органами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t>Туймазинский</w:t>
      </w:r>
      <w:proofErr w:type="spellEnd"/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 xml:space="preserve">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rPr>
          <w:b/>
        </w:rPr>
        <w:t xml:space="preserve"> </w:t>
      </w:r>
      <w:r>
        <w:t>район</w:t>
      </w:r>
      <w:proofErr w:type="gramEnd"/>
      <w:r>
        <w:rPr>
          <w:b/>
        </w:rPr>
        <w:t xml:space="preserve"> </w:t>
      </w:r>
      <w:r>
        <w:t>Республики Башкортостан (прилагается).</w:t>
      </w:r>
    </w:p>
    <w:p w:rsidR="00435571" w:rsidRDefault="00435571" w:rsidP="00435571">
      <w:pPr>
        <w:pStyle w:val="a4"/>
        <w:rPr>
          <w:sz w:val="26"/>
          <w:szCs w:val="26"/>
        </w:rPr>
      </w:pPr>
    </w:p>
    <w:p w:rsidR="00435571" w:rsidRDefault="00435571" w:rsidP="00435571">
      <w:pPr>
        <w:pStyle w:val="a4"/>
        <w:rPr>
          <w:sz w:val="26"/>
          <w:szCs w:val="26"/>
        </w:rPr>
      </w:pPr>
    </w:p>
    <w:p w:rsidR="00435571" w:rsidRDefault="00435571" w:rsidP="00435571">
      <w:pPr>
        <w:pStyle w:val="3"/>
        <w:ind w:left="0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435571" w:rsidRDefault="00435571" w:rsidP="00435571">
      <w:pPr>
        <w:pStyle w:val="3"/>
        <w:ind w:left="0"/>
      </w:pPr>
      <w:r>
        <w:t xml:space="preserve">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435571" w:rsidRDefault="00435571" w:rsidP="00435571">
      <w:pPr>
        <w:pStyle w:val="3"/>
        <w:ind w:left="0"/>
      </w:pPr>
      <w:r>
        <w:t xml:space="preserve">       муниципального района</w:t>
      </w:r>
    </w:p>
    <w:p w:rsidR="00435571" w:rsidRDefault="00435571" w:rsidP="00435571">
      <w:pPr>
        <w:pStyle w:val="3"/>
        <w:ind w:left="0"/>
      </w:pPr>
      <w:r>
        <w:t xml:space="preserve">       </w:t>
      </w:r>
      <w:proofErr w:type="spellStart"/>
      <w:r>
        <w:t>Туймазинский</w:t>
      </w:r>
      <w:proofErr w:type="spellEnd"/>
      <w:r>
        <w:t xml:space="preserve"> район   </w:t>
      </w:r>
    </w:p>
    <w:p w:rsidR="00435571" w:rsidRDefault="00435571" w:rsidP="00435571">
      <w:pPr>
        <w:pStyle w:val="3"/>
        <w:ind w:left="0"/>
        <w:rPr>
          <w:b/>
        </w:rPr>
      </w:pPr>
      <w:r>
        <w:t xml:space="preserve">       Республики Башкортостан                                           </w:t>
      </w:r>
      <w:proofErr w:type="spellStart"/>
      <w:r>
        <w:t>Абзалов</w:t>
      </w:r>
      <w:proofErr w:type="spellEnd"/>
      <w:r>
        <w:t xml:space="preserve"> А.З.                                          </w:t>
      </w:r>
    </w:p>
    <w:p w:rsidR="00435571" w:rsidRDefault="00435571" w:rsidP="00435571">
      <w:pPr>
        <w:pStyle w:val="3"/>
        <w:ind w:left="0"/>
      </w:pPr>
      <w:r>
        <w:tab/>
      </w:r>
      <w:r>
        <w:tab/>
      </w:r>
      <w:r>
        <w:tab/>
      </w:r>
    </w:p>
    <w:p w:rsidR="00435571" w:rsidRDefault="00435571" w:rsidP="00435571">
      <w:pPr>
        <w:pStyle w:val="3"/>
        <w:ind w:left="0"/>
      </w:pPr>
    </w:p>
    <w:p w:rsidR="00435571" w:rsidRDefault="00435571" w:rsidP="0043557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С.Бишкураево</w:t>
      </w:r>
      <w:proofErr w:type="spellEnd"/>
    </w:p>
    <w:p w:rsidR="00435571" w:rsidRDefault="00435571" w:rsidP="004355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декабря 2016 г.</w:t>
      </w:r>
    </w:p>
    <w:p w:rsidR="00435571" w:rsidRPr="008F1896" w:rsidRDefault="00435571" w:rsidP="004355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76</w:t>
      </w:r>
    </w:p>
    <w:p w:rsidR="00435571" w:rsidRDefault="00435571" w:rsidP="00435571">
      <w:pPr>
        <w:pStyle w:val="3"/>
        <w:ind w:left="0"/>
      </w:pPr>
    </w:p>
    <w:p w:rsidR="00435571" w:rsidRDefault="00435571" w:rsidP="00435571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Совета  </w:t>
      </w:r>
      <w:r w:rsidR="00354C19">
        <w:rPr>
          <w:sz w:val="24"/>
          <w:szCs w:val="24"/>
        </w:rPr>
        <w:t xml:space="preserve">сельского поселения </w:t>
      </w:r>
      <w:proofErr w:type="spellStart"/>
      <w:r w:rsidR="00354C19">
        <w:rPr>
          <w:sz w:val="24"/>
          <w:szCs w:val="24"/>
        </w:rPr>
        <w:t>Бишкураевский</w:t>
      </w:r>
      <w:proofErr w:type="spellEnd"/>
      <w:r w:rsidR="00354C1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</w:t>
      </w:r>
    </w:p>
    <w:p w:rsidR="00435571" w:rsidRDefault="00435571" w:rsidP="00435571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35571" w:rsidRDefault="00435571" w:rsidP="00435571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№ 76  от 12 декабря 2016г.</w:t>
      </w:r>
    </w:p>
    <w:p w:rsidR="00435571" w:rsidRDefault="00435571" w:rsidP="00435571">
      <w:pPr>
        <w:pStyle w:val="3"/>
        <w:ind w:left="0"/>
      </w:pPr>
    </w:p>
    <w:p w:rsidR="00435571" w:rsidRDefault="00435571" w:rsidP="00435571">
      <w:pPr>
        <w:pStyle w:val="a4"/>
        <w:jc w:val="center"/>
        <w:rPr>
          <w:color w:val="FF0000"/>
          <w:szCs w:val="28"/>
        </w:rPr>
      </w:pPr>
      <w:r>
        <w:rPr>
          <w:color w:val="FF0000"/>
          <w:sz w:val="24"/>
          <w:szCs w:val="24"/>
        </w:rPr>
        <w:lastRenderedPageBreak/>
        <w:t xml:space="preserve">     </w:t>
      </w:r>
    </w:p>
    <w:p w:rsidR="00435571" w:rsidRDefault="00435571" w:rsidP="00435571">
      <w:pPr>
        <w:pStyle w:val="a4"/>
        <w:jc w:val="center"/>
      </w:pPr>
      <w:r>
        <w:rPr>
          <w:szCs w:val="28"/>
        </w:rPr>
        <w:t xml:space="preserve"> </w:t>
      </w:r>
      <w:proofErr w:type="gramStart"/>
      <w:r>
        <w:t xml:space="preserve">Дополнительное соглашение № 17 к Соглашению между органами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 w:rsidR="00354C19">
        <w:t>Бишкураевский</w:t>
      </w:r>
      <w:proofErr w:type="spellEnd"/>
      <w:r w:rsidR="00354C19">
        <w:t xml:space="preserve"> </w:t>
      </w:r>
      <w:r>
        <w:t xml:space="preserve">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354C19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  <w:proofErr w:type="gramEnd"/>
    </w:p>
    <w:p w:rsidR="00435571" w:rsidRDefault="00435571" w:rsidP="00435571">
      <w:pPr>
        <w:pStyle w:val="ConsNormal"/>
        <w:widowControl/>
        <w:tabs>
          <w:tab w:val="left" w:pos="9639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35571" w:rsidRDefault="00435571" w:rsidP="00435571">
      <w:pPr>
        <w:ind w:firstLine="709"/>
        <w:jc w:val="both"/>
        <w:rPr>
          <w:b/>
          <w:color w:val="000000"/>
          <w:sz w:val="26"/>
          <w:szCs w:val="26"/>
        </w:rPr>
      </w:pPr>
    </w:p>
    <w:p w:rsidR="00435571" w:rsidRDefault="00435571" w:rsidP="00435571">
      <w:pPr>
        <w:pStyle w:val="a6"/>
        <w:tabs>
          <w:tab w:val="left" w:pos="1260"/>
        </w:tabs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 xml:space="preserve">Совет сельского поселения </w:t>
      </w:r>
      <w:proofErr w:type="spellStart"/>
      <w:r w:rsidR="00354C19">
        <w:rPr>
          <w:sz w:val="26"/>
          <w:szCs w:val="26"/>
        </w:rPr>
        <w:t>Бишкураевский</w:t>
      </w:r>
      <w:proofErr w:type="spellEnd"/>
      <w:r w:rsidR="00354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Башкортостан, именуемый в дальнейшем «Сторона 1», в лице председателя Совета  сельского поселения </w:t>
      </w:r>
      <w:proofErr w:type="spellStart"/>
      <w:r w:rsidR="00354C19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Башкортостан, действующего на основании Устава, с одной стороны, и 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действующего на основании Устава, с другой стороны, вместе именуемые «Стороны», заключили настоящее Дополнительное соглашение     № 17  об изменении и дополнении отдельных положений Соглашения между органами местного самоуправления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354C19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Башкортостан о передаче муниципальному району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354C19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 от 28 ноября 2005 года (далее – «Соглашение») о нижеследующем:</w:t>
      </w:r>
    </w:p>
    <w:p w:rsidR="00435571" w:rsidRDefault="00435571" w:rsidP="00435571">
      <w:pPr>
        <w:pStyle w:val="a6"/>
        <w:rPr>
          <w:sz w:val="26"/>
          <w:szCs w:val="26"/>
        </w:rPr>
      </w:pPr>
      <w:r>
        <w:rPr>
          <w:sz w:val="26"/>
          <w:szCs w:val="26"/>
        </w:rPr>
        <w:t>1.Статью 1 изложить  в следующей  редакции:</w:t>
      </w:r>
    </w:p>
    <w:p w:rsidR="00435571" w:rsidRDefault="00435571" w:rsidP="00435571">
      <w:pPr>
        <w:pStyle w:val="a6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Предметом настоящего Соглашения является передача осуществления следующих полномочий Стороны 1 Стороне 2:</w:t>
      </w:r>
    </w:p>
    <w:p w:rsidR="00435571" w:rsidRDefault="00435571" w:rsidP="004355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  </w:t>
      </w:r>
      <w:r>
        <w:rPr>
          <w:rFonts w:ascii="Times New Roman" w:hAnsi="Times New Roman" w:cs="Times New Roman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</w:t>
      </w:r>
    </w:p>
    <w:p w:rsidR="00435571" w:rsidRDefault="00435571" w:rsidP="004355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35571" w:rsidRDefault="00435571" w:rsidP="004355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</w:t>
      </w:r>
    </w:p>
    <w:p w:rsidR="00435571" w:rsidRDefault="00435571" w:rsidP="00435571">
      <w:pPr>
        <w:jc w:val="both"/>
        <w:rPr>
          <w:sz w:val="26"/>
          <w:szCs w:val="26"/>
        </w:rPr>
      </w:pPr>
    </w:p>
    <w:p w:rsidR="00435571" w:rsidRDefault="00435571" w:rsidP="00435571">
      <w:pPr>
        <w:jc w:val="both"/>
        <w:rPr>
          <w:sz w:val="26"/>
          <w:szCs w:val="26"/>
        </w:rPr>
      </w:pPr>
    </w:p>
    <w:p w:rsidR="00435571" w:rsidRDefault="00435571" w:rsidP="004355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нужд;</w:t>
      </w:r>
    </w:p>
    <w:p w:rsidR="00435571" w:rsidRDefault="00435571" w:rsidP="00435571">
      <w:pPr>
        <w:jc w:val="both"/>
        <w:rPr>
          <w:sz w:val="26"/>
          <w:szCs w:val="26"/>
        </w:rPr>
      </w:pPr>
      <w:r>
        <w:rPr>
          <w:sz w:val="26"/>
          <w:szCs w:val="26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435571" w:rsidRDefault="00435571" w:rsidP="004355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35571" w:rsidRDefault="00435571" w:rsidP="004355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:rsidR="00435571" w:rsidRDefault="00435571" w:rsidP="004355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35571" w:rsidRDefault="00435571" w:rsidP="00435571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>8) создание условий для организации досуга и обеспечения жителей поселения услугами организаций культуры.</w:t>
      </w:r>
    </w:p>
    <w:p w:rsidR="00435571" w:rsidRDefault="00435571" w:rsidP="00435571">
      <w:pPr>
        <w:pStyle w:val="a6"/>
        <w:tabs>
          <w:tab w:val="left" w:pos="0"/>
        </w:tabs>
        <w:ind w:firstLine="780"/>
        <w:rPr>
          <w:sz w:val="26"/>
          <w:szCs w:val="26"/>
        </w:rPr>
      </w:pPr>
      <w:r>
        <w:rPr>
          <w:sz w:val="26"/>
          <w:szCs w:val="26"/>
        </w:rPr>
        <w:t>2.Срок действия Соглашения продлить до 31 декабря 2017 года включительно.</w:t>
      </w:r>
    </w:p>
    <w:p w:rsidR="00435571" w:rsidRDefault="00435571" w:rsidP="00435571">
      <w:pPr>
        <w:pStyle w:val="a6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firstLine="780"/>
        <w:rPr>
          <w:sz w:val="26"/>
          <w:szCs w:val="26"/>
        </w:rPr>
      </w:pPr>
      <w:r>
        <w:rPr>
          <w:bCs/>
          <w:sz w:val="26"/>
          <w:szCs w:val="26"/>
        </w:rPr>
        <w:t xml:space="preserve">Настоящее Дополнительное соглашение подлежит обязательному утверждению решениями Совета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354C19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</w:t>
      </w:r>
      <w:r>
        <w:rPr>
          <w:bCs/>
          <w:sz w:val="26"/>
          <w:szCs w:val="26"/>
        </w:rPr>
        <w:t xml:space="preserve">, Совета муниципального района </w:t>
      </w:r>
      <w:proofErr w:type="spellStart"/>
      <w:r>
        <w:rPr>
          <w:bCs/>
          <w:sz w:val="26"/>
          <w:szCs w:val="26"/>
        </w:rPr>
        <w:t>Туймазинский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Башкортостан.</w:t>
      </w:r>
    </w:p>
    <w:p w:rsidR="00435571" w:rsidRDefault="00435571" w:rsidP="00435571">
      <w:pPr>
        <w:pStyle w:val="a6"/>
        <w:numPr>
          <w:ilvl w:val="0"/>
          <w:numId w:val="1"/>
        </w:numPr>
        <w:tabs>
          <w:tab w:val="left" w:pos="0"/>
        </w:tabs>
        <w:ind w:left="0" w:firstLine="780"/>
        <w:rPr>
          <w:sz w:val="26"/>
          <w:szCs w:val="26"/>
        </w:rPr>
      </w:pPr>
      <w:r>
        <w:rPr>
          <w:sz w:val="26"/>
          <w:szCs w:val="26"/>
        </w:rPr>
        <w:t>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435571" w:rsidRDefault="00435571" w:rsidP="00435571">
      <w:pPr>
        <w:pStyle w:val="a6"/>
        <w:numPr>
          <w:ilvl w:val="0"/>
          <w:numId w:val="1"/>
        </w:numPr>
        <w:tabs>
          <w:tab w:val="left" w:pos="0"/>
          <w:tab w:val="left" w:pos="1260"/>
        </w:tabs>
        <w:ind w:left="0" w:firstLineChars="300" w:firstLine="780"/>
        <w:rPr>
          <w:sz w:val="26"/>
          <w:szCs w:val="26"/>
        </w:rPr>
      </w:pPr>
      <w:r>
        <w:rPr>
          <w:sz w:val="26"/>
          <w:szCs w:val="26"/>
        </w:rPr>
        <w:t>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435571" w:rsidRDefault="00435571" w:rsidP="00435571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>Адреса и реквизиты Сторон:</w:t>
      </w:r>
    </w:p>
    <w:p w:rsidR="00435571" w:rsidRDefault="00435571" w:rsidP="00435571">
      <w:pPr>
        <w:jc w:val="center"/>
        <w:rPr>
          <w:b/>
          <w:bCs/>
          <w:sz w:val="26"/>
          <w:szCs w:val="26"/>
        </w:rPr>
      </w:pPr>
    </w:p>
    <w:tbl>
      <w:tblPr>
        <w:tblW w:w="19440" w:type="dxa"/>
        <w:tblInd w:w="108" w:type="dxa"/>
        <w:tblLayout w:type="fixed"/>
        <w:tblLook w:val="04A0"/>
      </w:tblPr>
      <w:tblGrid>
        <w:gridCol w:w="4860"/>
        <w:gridCol w:w="4860"/>
        <w:gridCol w:w="4860"/>
        <w:gridCol w:w="4860"/>
      </w:tblGrid>
      <w:tr w:rsidR="00435571" w:rsidTr="00435571">
        <w:trPr>
          <w:trHeight w:val="3282"/>
        </w:trPr>
        <w:tc>
          <w:tcPr>
            <w:tcW w:w="4860" w:type="dxa"/>
          </w:tcPr>
          <w:p w:rsidR="00435571" w:rsidRDefault="00435571" w:rsidP="00DB7D5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сельского поселения </w:t>
            </w:r>
            <w:proofErr w:type="spellStart"/>
            <w:r>
              <w:rPr>
                <w:sz w:val="26"/>
                <w:szCs w:val="26"/>
              </w:rPr>
              <w:t>Бишкураевский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6"/>
                <w:szCs w:val="26"/>
              </w:rPr>
              <w:t xml:space="preserve">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Туймазинский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35571" w:rsidRDefault="00435571" w:rsidP="00DB7D57">
            <w:pPr>
              <w:pStyle w:val="a4"/>
              <w:jc w:val="center"/>
              <w:rPr>
                <w:sz w:val="26"/>
                <w:szCs w:val="26"/>
              </w:rPr>
            </w:pPr>
          </w:p>
          <w:p w:rsidR="00435571" w:rsidRDefault="00435571" w:rsidP="00DB7D57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452793, Республика Башкортостан,</w:t>
            </w:r>
          </w:p>
          <w:p w:rsidR="00435571" w:rsidRDefault="00435571" w:rsidP="00DB7D57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iCs/>
                <w:color w:val="000000"/>
                <w:sz w:val="26"/>
                <w:szCs w:val="26"/>
              </w:rPr>
              <w:t>Туймазинский</w:t>
            </w:r>
            <w:proofErr w:type="spellEnd"/>
            <w:r>
              <w:rPr>
                <w:iCs/>
                <w:color w:val="000000"/>
                <w:sz w:val="26"/>
                <w:szCs w:val="26"/>
              </w:rPr>
              <w:t xml:space="preserve"> район,</w:t>
            </w:r>
          </w:p>
          <w:p w:rsidR="00435571" w:rsidRDefault="00435571" w:rsidP="00DB7D57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iCs/>
                <w:color w:val="000000"/>
                <w:sz w:val="26"/>
                <w:szCs w:val="26"/>
              </w:rPr>
              <w:t>Бишкураево</w:t>
            </w:r>
            <w:proofErr w:type="spellEnd"/>
          </w:p>
          <w:p w:rsidR="00435571" w:rsidRDefault="00435571" w:rsidP="00DB7D57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ул. Советская, 5А</w:t>
            </w:r>
          </w:p>
          <w:p w:rsidR="00435571" w:rsidRDefault="00435571" w:rsidP="00DB7D57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ИНН 0244001979</w:t>
            </w:r>
          </w:p>
          <w:p w:rsidR="00435571" w:rsidRDefault="00435571" w:rsidP="00DB7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35571" w:rsidRDefault="00435571" w:rsidP="00DB7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муниципального района </w:t>
            </w:r>
            <w:proofErr w:type="spellStart"/>
            <w:r>
              <w:rPr>
                <w:sz w:val="26"/>
                <w:szCs w:val="26"/>
              </w:rPr>
              <w:t>Туймазинский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35571" w:rsidRDefault="00435571" w:rsidP="00DB7D57">
            <w:pPr>
              <w:jc w:val="center"/>
              <w:rPr>
                <w:sz w:val="26"/>
                <w:szCs w:val="26"/>
              </w:rPr>
            </w:pPr>
          </w:p>
          <w:p w:rsidR="00435571" w:rsidRDefault="00435571" w:rsidP="00DB7D57">
            <w:pPr>
              <w:rPr>
                <w:sz w:val="26"/>
                <w:szCs w:val="26"/>
              </w:rPr>
            </w:pPr>
          </w:p>
          <w:p w:rsidR="00435571" w:rsidRDefault="00435571" w:rsidP="00DB7D57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452750, Республики Башкортостан,</w:t>
            </w:r>
          </w:p>
          <w:p w:rsidR="00435571" w:rsidRDefault="00435571" w:rsidP="00DB7D57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</w:t>
            </w:r>
            <w:proofErr w:type="gramStart"/>
            <w:r>
              <w:rPr>
                <w:iCs/>
                <w:sz w:val="26"/>
                <w:szCs w:val="26"/>
              </w:rPr>
              <w:t>.Т</w:t>
            </w:r>
            <w:proofErr w:type="gramEnd"/>
            <w:r>
              <w:rPr>
                <w:iCs/>
                <w:sz w:val="26"/>
                <w:szCs w:val="26"/>
              </w:rPr>
              <w:t>уймазы, ул.Островского, 34</w:t>
            </w:r>
          </w:p>
          <w:p w:rsidR="00435571" w:rsidRDefault="00435571" w:rsidP="00DB7D57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ИНН </w:t>
            </w:r>
            <w:r>
              <w:rPr>
                <w:bCs/>
                <w:iCs/>
                <w:sz w:val="26"/>
                <w:szCs w:val="26"/>
              </w:rPr>
              <w:t>0269023565</w:t>
            </w:r>
          </w:p>
          <w:p w:rsidR="00435571" w:rsidRDefault="00435571" w:rsidP="00DB7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35571" w:rsidRDefault="0043557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35571" w:rsidRDefault="0043557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35571" w:rsidTr="00435571">
        <w:trPr>
          <w:trHeight w:val="2168"/>
        </w:trPr>
        <w:tc>
          <w:tcPr>
            <w:tcW w:w="4860" w:type="dxa"/>
          </w:tcPr>
          <w:p w:rsidR="00435571" w:rsidRDefault="00435571" w:rsidP="00DB7D57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сельского поселения </w:t>
            </w:r>
            <w:proofErr w:type="spellStart"/>
            <w:r>
              <w:rPr>
                <w:sz w:val="26"/>
                <w:szCs w:val="26"/>
              </w:rPr>
              <w:t>Бишкураевский</w:t>
            </w:r>
            <w:proofErr w:type="spellEnd"/>
            <w:r>
              <w:rPr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Туймазинский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Республики Башкортостан</w:t>
            </w:r>
          </w:p>
          <w:p w:rsidR="00435571" w:rsidRDefault="00435571" w:rsidP="00DB7D57">
            <w:pPr>
              <w:pStyle w:val="a4"/>
              <w:jc w:val="left"/>
              <w:rPr>
                <w:sz w:val="26"/>
                <w:szCs w:val="26"/>
              </w:rPr>
            </w:pPr>
          </w:p>
          <w:p w:rsidR="00435571" w:rsidRDefault="00435571" w:rsidP="00DB7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 /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Абзалов</w:t>
            </w:r>
            <w:proofErr w:type="spellEnd"/>
            <w:r>
              <w:rPr>
                <w:bCs/>
                <w:sz w:val="26"/>
                <w:szCs w:val="26"/>
              </w:rPr>
              <w:t xml:space="preserve"> А.З../</w:t>
            </w:r>
          </w:p>
          <w:p w:rsidR="00435571" w:rsidRDefault="00435571" w:rsidP="00435571">
            <w:pPr>
              <w:jc w:val="both"/>
            </w:pPr>
            <w:r>
              <w:t>______</w:t>
            </w:r>
            <w:r>
              <w:rPr>
                <w:sz w:val="24"/>
              </w:rPr>
              <w:t xml:space="preserve"> декабрь   2016г.           </w:t>
            </w:r>
          </w:p>
          <w:p w:rsidR="00435571" w:rsidRPr="00435571" w:rsidRDefault="00435571" w:rsidP="00435571">
            <w:pPr>
              <w:jc w:val="both"/>
            </w:pPr>
            <w:r>
              <w:t xml:space="preserve"> </w:t>
            </w:r>
          </w:p>
          <w:p w:rsidR="00435571" w:rsidRDefault="00435571" w:rsidP="00435571"/>
          <w:p w:rsidR="00435571" w:rsidRDefault="00435571" w:rsidP="00435571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35571" w:rsidRDefault="00435571" w:rsidP="00DB7D57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</w:t>
            </w:r>
          </w:p>
          <w:p w:rsidR="00435571" w:rsidRDefault="00435571" w:rsidP="00DB7D57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</w:rPr>
              <w:t>Туймазинский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35571" w:rsidRDefault="00435571" w:rsidP="00DB7D57">
            <w:pPr>
              <w:pStyle w:val="a4"/>
              <w:rPr>
                <w:sz w:val="26"/>
                <w:szCs w:val="26"/>
              </w:rPr>
            </w:pPr>
          </w:p>
          <w:p w:rsidR="00435571" w:rsidRDefault="00435571" w:rsidP="00DB7D57">
            <w:pPr>
              <w:pStyle w:val="a4"/>
              <w:rPr>
                <w:b/>
                <w:sz w:val="26"/>
                <w:szCs w:val="26"/>
              </w:rPr>
            </w:pPr>
          </w:p>
          <w:p w:rsidR="00435571" w:rsidRDefault="00435571" w:rsidP="004355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_____/ </w:t>
            </w:r>
            <w:proofErr w:type="spellStart"/>
            <w:r>
              <w:rPr>
                <w:sz w:val="24"/>
                <w:szCs w:val="24"/>
              </w:rPr>
              <w:t>Минибаев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  <w:r>
              <w:t xml:space="preserve">                                                 </w:t>
            </w:r>
            <w:r>
              <w:rPr>
                <w:bCs/>
                <w:sz w:val="26"/>
                <w:szCs w:val="26"/>
              </w:rPr>
              <w:t xml:space="preserve">/                       </w:t>
            </w:r>
            <w:r>
              <w:rPr>
                <w:sz w:val="24"/>
              </w:rPr>
              <w:t>___ декабря 201г.</w:t>
            </w:r>
          </w:p>
        </w:tc>
        <w:tc>
          <w:tcPr>
            <w:tcW w:w="4860" w:type="dxa"/>
          </w:tcPr>
          <w:p w:rsidR="00435571" w:rsidRDefault="00435571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35571" w:rsidRDefault="00435571">
            <w:pPr>
              <w:rPr>
                <w:bCs/>
                <w:sz w:val="26"/>
                <w:szCs w:val="26"/>
              </w:rPr>
            </w:pPr>
          </w:p>
        </w:tc>
      </w:tr>
    </w:tbl>
    <w:p w:rsidR="001D49F4" w:rsidRDefault="001D49F4"/>
    <w:sectPr w:rsidR="001D49F4" w:rsidSect="001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71"/>
    <w:rsid w:val="000E21FD"/>
    <w:rsid w:val="00172E98"/>
    <w:rsid w:val="001D49F4"/>
    <w:rsid w:val="00277DEB"/>
    <w:rsid w:val="002E0B41"/>
    <w:rsid w:val="00354C19"/>
    <w:rsid w:val="003B7C11"/>
    <w:rsid w:val="00435571"/>
    <w:rsid w:val="00654056"/>
    <w:rsid w:val="00862757"/>
    <w:rsid w:val="00CB48F7"/>
    <w:rsid w:val="00E8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3557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557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557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35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3557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35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35571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35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35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35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5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3557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55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3A8D55B1BFACE2FE0FE56DBC99F58E20A1038305831C143AD390FCM5Z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1040</Words>
  <Characters>5928</Characters>
  <Application>Microsoft Office Word</Application>
  <DocSecurity>0</DocSecurity>
  <Lines>49</Lines>
  <Paragraphs>13</Paragraphs>
  <ScaleCrop>false</ScaleCrop>
  <Company>Krokoz™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2016-12-19T05:08:00Z</cp:lastPrinted>
  <dcterms:created xsi:type="dcterms:W3CDTF">2016-12-14T11:23:00Z</dcterms:created>
  <dcterms:modified xsi:type="dcterms:W3CDTF">2016-12-30T04:29:00Z</dcterms:modified>
</cp:coreProperties>
</file>