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55"/>
        <w:gridCol w:w="1378"/>
        <w:gridCol w:w="5325"/>
      </w:tblGrid>
      <w:tr w:rsidR="00C9414A" w:rsidTr="009B2360">
        <w:trPr>
          <w:trHeight w:val="1783"/>
        </w:trPr>
        <w:tc>
          <w:tcPr>
            <w:tcW w:w="45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414A" w:rsidRDefault="00B27A38" w:rsidP="009B2360">
            <w:pPr>
              <w:pStyle w:val="a7"/>
              <w:jc w:val="center"/>
              <w:rPr>
                <w:sz w:val="24"/>
              </w:rPr>
            </w:pPr>
            <w:r w:rsidRPr="00B27A3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77.4pt;height:81.45pt;z-index:251660288;mso-wrap-style:none" filled="f" stroked="f">
                  <v:textbox style="mso-next-textbox:#_x0000_s1028;mso-fit-shape-to-text:t">
                    <w:txbxContent>
                      <w:p w:rsidR="00C9414A" w:rsidRDefault="00C9414A" w:rsidP="00C9414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0100" cy="800100"/>
                              <wp:effectExtent l="1905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414A" w:rsidRDefault="00C9414A" w:rsidP="00C9414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C9414A">
              <w:rPr>
                <w:sz w:val="24"/>
              </w:rPr>
              <w:t xml:space="preserve"> Башкортостан Республикаһының Туймазы районы</w:t>
            </w:r>
          </w:p>
          <w:p w:rsidR="00C9414A" w:rsidRDefault="00C9414A" w:rsidP="009B2360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 xml:space="preserve"> районының</w:t>
            </w:r>
          </w:p>
          <w:p w:rsidR="00C9414A" w:rsidRDefault="00C9414A" w:rsidP="009B2360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Бишкурай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советы</w:t>
            </w:r>
          </w:p>
          <w:p w:rsidR="00C9414A" w:rsidRDefault="00C9414A" w:rsidP="009B2360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билә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әһе Советы</w:t>
            </w:r>
          </w:p>
          <w:p w:rsidR="00C9414A" w:rsidRDefault="00C9414A" w:rsidP="009B2360">
            <w:pPr>
              <w:pStyle w:val="a7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452793, Биш</w:t>
            </w:r>
            <w:r>
              <w:rPr>
                <w:rFonts w:ascii="ER Bukinist Bashkir" w:hAnsi="ER Bukinist Bashkir"/>
                <w:sz w:val="18"/>
                <w:szCs w:val="18"/>
              </w:rPr>
              <w:t>ҡ</w:t>
            </w:r>
            <w:r>
              <w:rPr>
                <w:sz w:val="18"/>
                <w:szCs w:val="18"/>
                <w:lang w:val="be-BY"/>
              </w:rPr>
              <w:t>урай ауылы,</w:t>
            </w:r>
          </w:p>
          <w:p w:rsidR="00C9414A" w:rsidRDefault="00C9414A" w:rsidP="009B236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Совет урамы, 5А</w:t>
            </w:r>
          </w:p>
          <w:p w:rsidR="00C9414A" w:rsidRDefault="00C9414A" w:rsidP="009B236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8(34782)34-3-40, 34-3-41</w:t>
            </w:r>
          </w:p>
          <w:p w:rsidR="00C9414A" w:rsidRDefault="00C9414A" w:rsidP="009B2360">
            <w:pPr>
              <w:widowControl w:val="0"/>
              <w:ind w:firstLine="480"/>
              <w:jc w:val="center"/>
              <w:rPr>
                <w:lang w:val="sq-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414A" w:rsidRDefault="00B27A38" w:rsidP="009B2360">
            <w:pPr>
              <w:widowControl w:val="0"/>
              <w:ind w:firstLine="480"/>
              <w:jc w:val="center"/>
              <w:rPr>
                <w:lang w:val="be-BY"/>
              </w:rPr>
            </w:pPr>
            <w:r w:rsidRPr="00B27A38">
              <w:rPr>
                <w:lang w:val="be-BY"/>
              </w:rPr>
            </w:r>
            <w:r>
              <w:rPr>
                <w:lang w:val="be-BY"/>
              </w:rPr>
              <w:pict>
                <v:group id="_x0000_s1026" editas="canvas" style="width:57pt;height:39pt;mso-position-horizontal-relative:char;mso-position-vertical-relative:line" coordorigin="1249,876" coordsize="9120,62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49;top:876;width:9120;height:624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53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414A" w:rsidRDefault="00C9414A" w:rsidP="009B236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Совет сельского поселения</w:t>
            </w:r>
          </w:p>
          <w:p w:rsidR="00C9414A" w:rsidRDefault="00C9414A" w:rsidP="009B2360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Бишкураевский</w:t>
            </w:r>
            <w:proofErr w:type="spellEnd"/>
            <w:r>
              <w:rPr>
                <w:sz w:val="24"/>
              </w:rPr>
              <w:t xml:space="preserve"> сельсовет</w:t>
            </w:r>
          </w:p>
          <w:p w:rsidR="00C9414A" w:rsidRDefault="00C9414A" w:rsidP="009B236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C9414A" w:rsidRDefault="00C9414A" w:rsidP="009B2360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Туймазинский</w:t>
            </w:r>
            <w:proofErr w:type="spellEnd"/>
            <w:r>
              <w:rPr>
                <w:sz w:val="24"/>
              </w:rPr>
              <w:t xml:space="preserve"> район</w:t>
            </w:r>
          </w:p>
          <w:p w:rsidR="00C9414A" w:rsidRDefault="00C9414A" w:rsidP="009B2360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Республики Башкортостан</w:t>
            </w:r>
          </w:p>
          <w:p w:rsidR="00C9414A" w:rsidRDefault="00C9414A" w:rsidP="009B2360">
            <w:pPr>
              <w:pStyle w:val="a7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452793, село Бишкураево,</w:t>
            </w:r>
          </w:p>
          <w:p w:rsidR="00C9414A" w:rsidRDefault="00C9414A" w:rsidP="009B2360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ул.Советская, 5А</w:t>
            </w:r>
          </w:p>
          <w:p w:rsidR="00C9414A" w:rsidRDefault="00C9414A" w:rsidP="009B2360">
            <w:pPr>
              <w:widowControl w:val="0"/>
              <w:ind w:firstLine="480"/>
              <w:jc w:val="center"/>
              <w:rPr>
                <w:lang w:val="sq-AL"/>
              </w:rPr>
            </w:pPr>
            <w:r>
              <w:rPr>
                <w:sz w:val="18"/>
                <w:szCs w:val="18"/>
                <w:lang w:val="be-BY"/>
              </w:rPr>
              <w:t>Тел. 8(34782)34-3-40, 34-3-41</w:t>
            </w:r>
          </w:p>
        </w:tc>
      </w:tr>
    </w:tbl>
    <w:p w:rsidR="00C9414A" w:rsidRDefault="00C9414A" w:rsidP="00C9414A">
      <w:pPr>
        <w:ind w:firstLine="900"/>
        <w:jc w:val="both"/>
        <w:rPr>
          <w:b/>
          <w:sz w:val="28"/>
        </w:rPr>
      </w:pPr>
    </w:p>
    <w:p w:rsidR="00C9414A" w:rsidRDefault="00C9414A" w:rsidP="00C9414A">
      <w:pPr>
        <w:autoSpaceDE w:val="0"/>
        <w:autoSpaceDN w:val="0"/>
        <w:adjustRightInd w:val="0"/>
        <w:spacing w:before="20"/>
        <w:rPr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</w:rPr>
        <w:t>К</w:t>
      </w:r>
      <w:r>
        <w:rPr>
          <w:b/>
          <w:sz w:val="28"/>
          <w:szCs w:val="28"/>
          <w:lang w:val="be-BY"/>
        </w:rPr>
        <w:t xml:space="preserve">АРАР                                                                                                 РЕШЕНИЕ                                                                                                      </w:t>
      </w:r>
    </w:p>
    <w:p w:rsidR="00837576" w:rsidRPr="00C9414A" w:rsidRDefault="00837576" w:rsidP="00C9414A">
      <w:pPr>
        <w:ind w:left="5529"/>
        <w:jc w:val="both"/>
        <w:rPr>
          <w:sz w:val="26"/>
          <w:szCs w:val="26"/>
        </w:rPr>
      </w:pPr>
      <w:r w:rsidRPr="00C9414A">
        <w:rPr>
          <w:sz w:val="26"/>
          <w:szCs w:val="26"/>
        </w:rPr>
        <w:t xml:space="preserve">О приостановлении действия пункта 11 ст. 38 Положения о бюджетном процессе в сельском поселении </w:t>
      </w:r>
      <w:proofErr w:type="spellStart"/>
      <w:r w:rsidR="00C9414A">
        <w:rPr>
          <w:sz w:val="26"/>
          <w:szCs w:val="26"/>
        </w:rPr>
        <w:t>Бишкураевский</w:t>
      </w:r>
      <w:proofErr w:type="spellEnd"/>
      <w:r w:rsidR="00C9414A">
        <w:rPr>
          <w:sz w:val="26"/>
          <w:szCs w:val="26"/>
        </w:rPr>
        <w:t xml:space="preserve"> </w:t>
      </w:r>
      <w:r w:rsidRPr="00C9414A">
        <w:rPr>
          <w:sz w:val="26"/>
          <w:szCs w:val="26"/>
        </w:rPr>
        <w:t xml:space="preserve">сельсовет муниципального района </w:t>
      </w:r>
      <w:proofErr w:type="spellStart"/>
      <w:r w:rsidRPr="00C9414A">
        <w:rPr>
          <w:sz w:val="26"/>
          <w:szCs w:val="26"/>
        </w:rPr>
        <w:t>Туймазинский</w:t>
      </w:r>
      <w:proofErr w:type="spellEnd"/>
      <w:r w:rsidRPr="00C9414A">
        <w:rPr>
          <w:sz w:val="26"/>
          <w:szCs w:val="26"/>
        </w:rPr>
        <w:t xml:space="preserve"> район Республики Башкортостан</w:t>
      </w:r>
      <w:r w:rsidRPr="00C9414A">
        <w:rPr>
          <w:sz w:val="28"/>
          <w:szCs w:val="28"/>
        </w:rPr>
        <w:t xml:space="preserve">         </w:t>
      </w:r>
    </w:p>
    <w:p w:rsidR="00837576" w:rsidRPr="00C9414A" w:rsidRDefault="00837576" w:rsidP="00837576">
      <w:pPr>
        <w:pStyle w:val="a5"/>
        <w:widowControl w:val="0"/>
        <w:ind w:left="5812" w:right="-766"/>
        <w:jc w:val="both"/>
        <w:rPr>
          <w:sz w:val="28"/>
          <w:szCs w:val="28"/>
          <w:lang w:val="ru-RU"/>
        </w:rPr>
      </w:pPr>
    </w:p>
    <w:p w:rsidR="00837576" w:rsidRPr="00C9414A" w:rsidRDefault="00837576" w:rsidP="00837576">
      <w:pPr>
        <w:pStyle w:val="a5"/>
        <w:widowControl w:val="0"/>
        <w:ind w:right="-2" w:firstLine="1134"/>
        <w:jc w:val="both"/>
        <w:rPr>
          <w:sz w:val="26"/>
          <w:szCs w:val="26"/>
          <w:lang w:val="ru-RU"/>
        </w:rPr>
      </w:pPr>
      <w:r w:rsidRPr="00C9414A">
        <w:rPr>
          <w:sz w:val="26"/>
          <w:szCs w:val="26"/>
          <w:lang w:val="ru-RU"/>
        </w:rPr>
        <w:t xml:space="preserve">В соответствии с Бюджетным кодексом Российской Федерации Совет сельского поселения </w:t>
      </w:r>
      <w:proofErr w:type="spellStart"/>
      <w:r w:rsidR="00C9414A">
        <w:rPr>
          <w:sz w:val="26"/>
          <w:szCs w:val="26"/>
          <w:lang w:val="ru-RU"/>
        </w:rPr>
        <w:t>Бишкураевский</w:t>
      </w:r>
      <w:proofErr w:type="spellEnd"/>
      <w:r w:rsidRPr="00C9414A">
        <w:rPr>
          <w:sz w:val="26"/>
          <w:szCs w:val="26"/>
          <w:lang w:val="ru-RU"/>
        </w:rPr>
        <w:t xml:space="preserve"> сельсовет муниципального   района    </w:t>
      </w:r>
      <w:proofErr w:type="spellStart"/>
      <w:r w:rsidRPr="00C9414A">
        <w:rPr>
          <w:sz w:val="26"/>
          <w:szCs w:val="26"/>
          <w:lang w:val="ru-RU"/>
        </w:rPr>
        <w:t>Туймазинский</w:t>
      </w:r>
      <w:proofErr w:type="spellEnd"/>
      <w:r w:rsidRPr="00C9414A">
        <w:rPr>
          <w:sz w:val="26"/>
          <w:szCs w:val="26"/>
          <w:lang w:val="ru-RU"/>
        </w:rPr>
        <w:t xml:space="preserve">    район     Республики     Башкортостан   </w:t>
      </w:r>
    </w:p>
    <w:p w:rsidR="00837576" w:rsidRPr="00C9414A" w:rsidRDefault="00837576" w:rsidP="00837576">
      <w:pPr>
        <w:pStyle w:val="a5"/>
        <w:widowControl w:val="0"/>
        <w:ind w:right="-2"/>
        <w:jc w:val="both"/>
        <w:rPr>
          <w:b/>
          <w:sz w:val="26"/>
          <w:szCs w:val="26"/>
          <w:lang w:val="ru-RU"/>
        </w:rPr>
      </w:pPr>
      <w:r w:rsidRPr="00C9414A">
        <w:rPr>
          <w:sz w:val="26"/>
          <w:szCs w:val="26"/>
          <w:lang w:val="ru-RU"/>
        </w:rPr>
        <w:t>РЕШИЛ:</w:t>
      </w:r>
    </w:p>
    <w:p w:rsidR="00837576" w:rsidRPr="00C9414A" w:rsidRDefault="00837576" w:rsidP="00837576">
      <w:pPr>
        <w:pStyle w:val="a5"/>
        <w:widowControl w:val="0"/>
        <w:ind w:right="-2" w:firstLine="1134"/>
        <w:jc w:val="both"/>
        <w:rPr>
          <w:sz w:val="26"/>
          <w:szCs w:val="26"/>
          <w:lang w:val="ru-RU"/>
        </w:rPr>
      </w:pPr>
    </w:p>
    <w:p w:rsidR="00837576" w:rsidRPr="00C9414A" w:rsidRDefault="00837576" w:rsidP="00837576">
      <w:pPr>
        <w:pStyle w:val="a5"/>
        <w:widowControl w:val="0"/>
        <w:jc w:val="both"/>
        <w:rPr>
          <w:sz w:val="26"/>
          <w:szCs w:val="26"/>
          <w:lang w:val="ru-RU"/>
        </w:rPr>
      </w:pPr>
      <w:r w:rsidRPr="00C9414A">
        <w:rPr>
          <w:sz w:val="26"/>
          <w:szCs w:val="26"/>
          <w:lang w:val="ru-RU"/>
        </w:rPr>
        <w:t xml:space="preserve">               1. Приостановить до 1 января 2016 года действие пункта 11 статьи 38 Положения о бюджетном процессе в сельском поселении </w:t>
      </w:r>
      <w:proofErr w:type="spellStart"/>
      <w:r w:rsidR="00C9414A">
        <w:rPr>
          <w:sz w:val="26"/>
          <w:szCs w:val="26"/>
          <w:lang w:val="ru-RU"/>
        </w:rPr>
        <w:t>Бишкураевский</w:t>
      </w:r>
      <w:proofErr w:type="spellEnd"/>
      <w:r w:rsidR="00C9414A">
        <w:rPr>
          <w:sz w:val="26"/>
          <w:szCs w:val="26"/>
          <w:lang w:val="ru-RU"/>
        </w:rPr>
        <w:t xml:space="preserve"> </w:t>
      </w:r>
      <w:r w:rsidRPr="00C9414A">
        <w:rPr>
          <w:sz w:val="26"/>
          <w:szCs w:val="26"/>
          <w:lang w:val="ru-RU"/>
        </w:rPr>
        <w:t xml:space="preserve">сельсовет муниципального района </w:t>
      </w:r>
      <w:proofErr w:type="spellStart"/>
      <w:r w:rsidRPr="00C9414A">
        <w:rPr>
          <w:sz w:val="26"/>
          <w:szCs w:val="26"/>
          <w:lang w:val="ru-RU"/>
        </w:rPr>
        <w:t>Туймазинский</w:t>
      </w:r>
      <w:proofErr w:type="spellEnd"/>
      <w:r w:rsidRPr="00C9414A">
        <w:rPr>
          <w:sz w:val="26"/>
          <w:szCs w:val="26"/>
          <w:lang w:val="ru-RU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C9414A">
        <w:rPr>
          <w:sz w:val="26"/>
          <w:szCs w:val="26"/>
          <w:lang w:val="ru-RU"/>
        </w:rPr>
        <w:t>Бишкураевский</w:t>
      </w:r>
      <w:proofErr w:type="spellEnd"/>
      <w:r w:rsidRPr="00C9414A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C9414A">
        <w:rPr>
          <w:sz w:val="26"/>
          <w:szCs w:val="26"/>
          <w:lang w:val="ru-RU"/>
        </w:rPr>
        <w:t>Туймазинский</w:t>
      </w:r>
      <w:proofErr w:type="spellEnd"/>
      <w:r w:rsidRPr="00C9414A">
        <w:rPr>
          <w:sz w:val="26"/>
          <w:szCs w:val="26"/>
          <w:lang w:val="ru-RU"/>
        </w:rPr>
        <w:t xml:space="preserve"> район Республики Башкортостан от  18.11.2005 года № </w:t>
      </w:r>
      <w:r w:rsidR="00C9414A">
        <w:rPr>
          <w:sz w:val="26"/>
          <w:szCs w:val="26"/>
          <w:lang w:val="ru-RU"/>
        </w:rPr>
        <w:t>119</w:t>
      </w:r>
      <w:r w:rsidRPr="00C9414A">
        <w:rPr>
          <w:sz w:val="26"/>
          <w:szCs w:val="26"/>
          <w:lang w:val="ru-RU"/>
        </w:rPr>
        <w:t xml:space="preserve"> (в редакции решения Совета сельского поселения </w:t>
      </w:r>
      <w:proofErr w:type="spellStart"/>
      <w:r w:rsidR="00C9414A">
        <w:rPr>
          <w:sz w:val="26"/>
          <w:szCs w:val="26"/>
          <w:lang w:val="ru-RU"/>
        </w:rPr>
        <w:t>Бишкураевский</w:t>
      </w:r>
      <w:proofErr w:type="spellEnd"/>
      <w:r w:rsidRPr="00C9414A">
        <w:rPr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C9414A">
        <w:rPr>
          <w:sz w:val="26"/>
          <w:szCs w:val="26"/>
          <w:lang w:val="ru-RU"/>
        </w:rPr>
        <w:t>Туймазинский</w:t>
      </w:r>
      <w:proofErr w:type="spellEnd"/>
      <w:r w:rsidRPr="00C9414A">
        <w:rPr>
          <w:sz w:val="26"/>
          <w:szCs w:val="26"/>
          <w:lang w:val="ru-RU"/>
        </w:rPr>
        <w:t xml:space="preserve"> район Республики Башкортостан от    </w:t>
      </w:r>
      <w:r w:rsidR="00C9414A">
        <w:rPr>
          <w:sz w:val="26"/>
          <w:szCs w:val="26"/>
          <w:lang w:val="ru-RU"/>
        </w:rPr>
        <w:t>23</w:t>
      </w:r>
      <w:r w:rsidRPr="00C9414A">
        <w:rPr>
          <w:sz w:val="26"/>
          <w:szCs w:val="26"/>
          <w:lang w:val="ru-RU"/>
        </w:rPr>
        <w:t xml:space="preserve"> .07.2</w:t>
      </w:r>
      <w:r w:rsidRPr="00C9414A">
        <w:rPr>
          <w:bCs/>
          <w:sz w:val="26"/>
          <w:szCs w:val="26"/>
          <w:lang w:val="ru-RU"/>
        </w:rPr>
        <w:t>015 года</w:t>
      </w:r>
      <w:r w:rsidRPr="00C9414A">
        <w:rPr>
          <w:b/>
          <w:bCs/>
          <w:sz w:val="26"/>
          <w:szCs w:val="26"/>
          <w:lang w:val="ru-RU"/>
        </w:rPr>
        <w:t xml:space="preserve"> </w:t>
      </w:r>
      <w:r w:rsidRPr="00C9414A">
        <w:rPr>
          <w:bCs/>
          <w:sz w:val="26"/>
          <w:szCs w:val="26"/>
          <w:lang w:val="ru-RU"/>
        </w:rPr>
        <w:t>№ 2</w:t>
      </w:r>
      <w:r w:rsidR="00C9414A">
        <w:rPr>
          <w:bCs/>
          <w:sz w:val="26"/>
          <w:szCs w:val="26"/>
          <w:lang w:val="ru-RU"/>
        </w:rPr>
        <w:t>35</w:t>
      </w:r>
      <w:r w:rsidRPr="00C9414A">
        <w:rPr>
          <w:bCs/>
          <w:sz w:val="26"/>
          <w:szCs w:val="26"/>
          <w:lang w:val="ru-RU"/>
        </w:rPr>
        <w:t xml:space="preserve"> )</w:t>
      </w:r>
      <w:r w:rsidRPr="00C9414A">
        <w:rPr>
          <w:sz w:val="26"/>
          <w:szCs w:val="26"/>
          <w:lang w:val="ru-RU"/>
        </w:rPr>
        <w:t>.</w:t>
      </w:r>
    </w:p>
    <w:p w:rsidR="00837576" w:rsidRPr="00C9414A" w:rsidRDefault="00837576" w:rsidP="00837576">
      <w:pPr>
        <w:pStyle w:val="a5"/>
        <w:widowControl w:val="0"/>
        <w:tabs>
          <w:tab w:val="left" w:pos="1134"/>
          <w:tab w:val="left" w:pos="1276"/>
          <w:tab w:val="left" w:pos="1418"/>
        </w:tabs>
        <w:ind w:firstLine="1134"/>
        <w:jc w:val="both"/>
        <w:rPr>
          <w:sz w:val="26"/>
          <w:szCs w:val="26"/>
          <w:lang w:val="ru-RU"/>
        </w:rPr>
      </w:pPr>
      <w:r w:rsidRPr="00C9414A">
        <w:rPr>
          <w:sz w:val="26"/>
          <w:szCs w:val="26"/>
          <w:lang w:val="ru-RU"/>
        </w:rPr>
        <w:t>2. Настоящее решение вступает в силу со дня его подписания и распространяет свое действие на правоотношения, возникшие с 30 сентября 2015 года.</w:t>
      </w:r>
    </w:p>
    <w:p w:rsidR="00837576" w:rsidRPr="00C9414A" w:rsidRDefault="00837576" w:rsidP="00C9414A">
      <w:pPr>
        <w:pStyle w:val="a5"/>
        <w:widowControl w:val="0"/>
        <w:tabs>
          <w:tab w:val="left" w:pos="1134"/>
          <w:tab w:val="left" w:pos="1276"/>
          <w:tab w:val="left" w:pos="1418"/>
        </w:tabs>
        <w:ind w:firstLine="1134"/>
        <w:jc w:val="both"/>
        <w:rPr>
          <w:sz w:val="26"/>
          <w:szCs w:val="26"/>
          <w:lang w:val="ru-RU"/>
        </w:rPr>
      </w:pPr>
      <w:r w:rsidRPr="00C9414A">
        <w:rPr>
          <w:sz w:val="26"/>
          <w:szCs w:val="26"/>
          <w:lang w:val="ru-RU"/>
        </w:rPr>
        <w:t xml:space="preserve">3. Контроль за исполнением настоящего решения возложить на постоянную комиссию по бюджету, налогам и вопросам собственности  </w:t>
      </w:r>
      <w:r w:rsidR="00C9414A">
        <w:rPr>
          <w:sz w:val="26"/>
          <w:szCs w:val="26"/>
          <w:lang w:val="ru-RU"/>
        </w:rPr>
        <w:t>(</w:t>
      </w:r>
      <w:proofErr w:type="spellStart"/>
      <w:r w:rsidR="00C9414A">
        <w:rPr>
          <w:sz w:val="26"/>
          <w:szCs w:val="26"/>
          <w:lang w:val="ru-RU"/>
        </w:rPr>
        <w:t>Салимгареев</w:t>
      </w:r>
      <w:proofErr w:type="spellEnd"/>
      <w:r w:rsidR="00C9414A">
        <w:rPr>
          <w:sz w:val="26"/>
          <w:szCs w:val="26"/>
          <w:lang w:val="ru-RU"/>
        </w:rPr>
        <w:t xml:space="preserve"> Р.А.</w:t>
      </w:r>
      <w:r w:rsidRPr="00C9414A">
        <w:rPr>
          <w:sz w:val="26"/>
          <w:szCs w:val="26"/>
          <w:lang w:val="ru-RU"/>
        </w:rPr>
        <w:t>).</w:t>
      </w:r>
    </w:p>
    <w:p w:rsidR="00837576" w:rsidRPr="00C9414A" w:rsidRDefault="00837576" w:rsidP="00837576">
      <w:pPr>
        <w:pStyle w:val="a5"/>
        <w:widowControl w:val="0"/>
        <w:tabs>
          <w:tab w:val="left" w:pos="426"/>
        </w:tabs>
        <w:ind w:left="567" w:right="-766" w:hanging="141"/>
        <w:jc w:val="both"/>
        <w:rPr>
          <w:sz w:val="26"/>
          <w:szCs w:val="26"/>
          <w:lang w:val="ru-RU"/>
        </w:rPr>
      </w:pPr>
    </w:p>
    <w:p w:rsidR="00837576" w:rsidRPr="00C9414A" w:rsidRDefault="00837576" w:rsidP="00837576">
      <w:pPr>
        <w:jc w:val="both"/>
        <w:rPr>
          <w:sz w:val="26"/>
          <w:szCs w:val="26"/>
        </w:rPr>
      </w:pPr>
    </w:p>
    <w:p w:rsidR="00837576" w:rsidRPr="00C9414A" w:rsidRDefault="00837576" w:rsidP="00837576">
      <w:pPr>
        <w:jc w:val="both"/>
        <w:rPr>
          <w:sz w:val="26"/>
          <w:szCs w:val="26"/>
        </w:rPr>
      </w:pPr>
      <w:r w:rsidRPr="00C9414A">
        <w:rPr>
          <w:sz w:val="26"/>
          <w:szCs w:val="26"/>
        </w:rPr>
        <w:t xml:space="preserve">Глава сельского поселения </w:t>
      </w:r>
    </w:p>
    <w:p w:rsidR="00837576" w:rsidRPr="00C9414A" w:rsidRDefault="00C9414A" w:rsidP="0083757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</w:t>
      </w:r>
      <w:r w:rsidR="00837576" w:rsidRPr="00C9414A">
        <w:rPr>
          <w:sz w:val="26"/>
          <w:szCs w:val="26"/>
        </w:rPr>
        <w:t xml:space="preserve"> сельсовет</w:t>
      </w:r>
    </w:p>
    <w:p w:rsidR="00837576" w:rsidRPr="00C9414A" w:rsidRDefault="00837576" w:rsidP="00837576">
      <w:pPr>
        <w:jc w:val="both"/>
        <w:rPr>
          <w:sz w:val="26"/>
          <w:szCs w:val="26"/>
        </w:rPr>
      </w:pPr>
      <w:r w:rsidRPr="00C9414A">
        <w:rPr>
          <w:sz w:val="26"/>
          <w:szCs w:val="26"/>
        </w:rPr>
        <w:t xml:space="preserve">муниципального района </w:t>
      </w:r>
      <w:proofErr w:type="spellStart"/>
      <w:r w:rsidRPr="00C9414A">
        <w:rPr>
          <w:sz w:val="26"/>
          <w:szCs w:val="26"/>
        </w:rPr>
        <w:t>Туймазинский</w:t>
      </w:r>
      <w:proofErr w:type="spellEnd"/>
      <w:r w:rsidRPr="00C9414A">
        <w:rPr>
          <w:sz w:val="26"/>
          <w:szCs w:val="26"/>
        </w:rPr>
        <w:t xml:space="preserve"> район</w:t>
      </w:r>
    </w:p>
    <w:p w:rsidR="00837576" w:rsidRPr="00C9414A" w:rsidRDefault="00837576" w:rsidP="00837576">
      <w:pPr>
        <w:jc w:val="both"/>
        <w:rPr>
          <w:sz w:val="26"/>
          <w:szCs w:val="26"/>
        </w:rPr>
      </w:pPr>
      <w:r w:rsidRPr="00C9414A">
        <w:rPr>
          <w:sz w:val="26"/>
          <w:szCs w:val="26"/>
        </w:rPr>
        <w:t xml:space="preserve">Республики Башкортостан           </w:t>
      </w:r>
      <w:r w:rsidRPr="00C9414A">
        <w:rPr>
          <w:sz w:val="26"/>
          <w:szCs w:val="26"/>
        </w:rPr>
        <w:tab/>
        <w:t xml:space="preserve">                     </w:t>
      </w:r>
      <w:r w:rsidR="00C9414A">
        <w:rPr>
          <w:sz w:val="26"/>
          <w:szCs w:val="26"/>
        </w:rPr>
        <w:t xml:space="preserve">                               </w:t>
      </w:r>
      <w:proofErr w:type="spellStart"/>
      <w:r w:rsidR="00C9414A">
        <w:rPr>
          <w:sz w:val="26"/>
          <w:szCs w:val="26"/>
        </w:rPr>
        <w:t>А.З.Абзалов</w:t>
      </w:r>
      <w:proofErr w:type="spellEnd"/>
    </w:p>
    <w:p w:rsidR="00837576" w:rsidRPr="00C9414A" w:rsidRDefault="00837576" w:rsidP="00837576">
      <w:pPr>
        <w:jc w:val="both"/>
        <w:rPr>
          <w:sz w:val="22"/>
          <w:szCs w:val="22"/>
        </w:rPr>
      </w:pPr>
      <w:proofErr w:type="spellStart"/>
      <w:r w:rsidRPr="00C9414A">
        <w:rPr>
          <w:sz w:val="22"/>
          <w:szCs w:val="22"/>
        </w:rPr>
        <w:t>с.</w:t>
      </w:r>
      <w:r w:rsidR="00C9414A">
        <w:rPr>
          <w:sz w:val="22"/>
          <w:szCs w:val="22"/>
        </w:rPr>
        <w:t>Бишкураево</w:t>
      </w:r>
      <w:proofErr w:type="spellEnd"/>
    </w:p>
    <w:p w:rsidR="00837576" w:rsidRPr="00C9414A" w:rsidRDefault="00837576" w:rsidP="00837576">
      <w:pPr>
        <w:jc w:val="both"/>
        <w:rPr>
          <w:sz w:val="22"/>
          <w:szCs w:val="22"/>
        </w:rPr>
      </w:pPr>
      <w:r w:rsidRPr="00C9414A">
        <w:rPr>
          <w:sz w:val="22"/>
          <w:szCs w:val="22"/>
        </w:rPr>
        <w:t xml:space="preserve">« </w:t>
      </w:r>
      <w:r w:rsidR="00C9414A">
        <w:rPr>
          <w:sz w:val="22"/>
          <w:szCs w:val="22"/>
        </w:rPr>
        <w:t>25</w:t>
      </w:r>
      <w:r w:rsidRPr="00C9414A">
        <w:rPr>
          <w:sz w:val="22"/>
          <w:szCs w:val="22"/>
        </w:rPr>
        <w:t xml:space="preserve"> » ноября  2015 года</w:t>
      </w:r>
    </w:p>
    <w:p w:rsidR="00837576" w:rsidRPr="00C9414A" w:rsidRDefault="00837576" w:rsidP="00C9414A">
      <w:pPr>
        <w:jc w:val="both"/>
        <w:rPr>
          <w:szCs w:val="28"/>
        </w:rPr>
      </w:pPr>
      <w:r w:rsidRPr="00C9414A">
        <w:rPr>
          <w:sz w:val="22"/>
          <w:szCs w:val="22"/>
        </w:rPr>
        <w:t>№</w:t>
      </w:r>
      <w:r w:rsidR="001E12A4">
        <w:rPr>
          <w:sz w:val="22"/>
          <w:szCs w:val="22"/>
        </w:rPr>
        <w:t xml:space="preserve"> 19</w:t>
      </w:r>
    </w:p>
    <w:p w:rsidR="00E36ACD" w:rsidRPr="00C9414A" w:rsidRDefault="00E36ACD"/>
    <w:sectPr w:rsidR="00E36ACD" w:rsidRPr="00C9414A" w:rsidSect="00E3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76"/>
    <w:rsid w:val="000B07D2"/>
    <w:rsid w:val="001E12A4"/>
    <w:rsid w:val="002F741D"/>
    <w:rsid w:val="00837576"/>
    <w:rsid w:val="00B27A38"/>
    <w:rsid w:val="00C30AEB"/>
    <w:rsid w:val="00C9414A"/>
    <w:rsid w:val="00E3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757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37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37576"/>
    <w:rPr>
      <w:sz w:val="32"/>
      <w:lang w:val="en-US"/>
    </w:rPr>
  </w:style>
  <w:style w:type="character" w:customStyle="1" w:styleId="a6">
    <w:name w:val="Подзаголовок Знак"/>
    <w:basedOn w:val="a0"/>
    <w:link w:val="a5"/>
    <w:rsid w:val="0083757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7">
    <w:name w:val="Body Text"/>
    <w:basedOn w:val="a"/>
    <w:link w:val="a8"/>
    <w:uiPriority w:val="99"/>
    <w:semiHidden/>
    <w:unhideWhenUsed/>
    <w:rsid w:val="00C941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4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1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>Krokoz™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2015-11-24T05:35:00Z</dcterms:created>
  <dcterms:modified xsi:type="dcterms:W3CDTF">2015-11-24T10:20:00Z</dcterms:modified>
</cp:coreProperties>
</file>