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3E" w:rsidRPr="001F291D" w:rsidRDefault="00F6423E" w:rsidP="001F2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1D">
        <w:rPr>
          <w:rFonts w:ascii="Times New Roman" w:hAnsi="Times New Roman" w:cs="Times New Roman"/>
          <w:b/>
          <w:sz w:val="28"/>
          <w:szCs w:val="28"/>
        </w:rPr>
        <w:t>Советы тем, кто покупает недвижимость</w:t>
      </w:r>
    </w:p>
    <w:p w:rsidR="00F6423E" w:rsidRPr="00F6423E" w:rsidRDefault="00F6423E" w:rsidP="001F2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для 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Уфатайм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64C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264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Управления </w:t>
      </w:r>
      <w:r w:rsidRPr="00F6423E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 xml:space="preserve">а по Республике Башкортостан </w:t>
      </w:r>
      <w:proofErr w:type="spellStart"/>
      <w:r w:rsidR="007264CF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72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4CF">
        <w:rPr>
          <w:rFonts w:ascii="Times New Roman" w:hAnsi="Times New Roman" w:cs="Times New Roman"/>
          <w:sz w:val="28"/>
          <w:szCs w:val="28"/>
        </w:rPr>
        <w:t>Байтерякова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23E">
        <w:rPr>
          <w:rFonts w:ascii="Times New Roman" w:hAnsi="Times New Roman" w:cs="Times New Roman"/>
          <w:sz w:val="28"/>
          <w:szCs w:val="28"/>
        </w:rPr>
        <w:t>рассказал</w:t>
      </w:r>
      <w:r w:rsidR="007264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423E">
        <w:rPr>
          <w:rFonts w:ascii="Times New Roman" w:hAnsi="Times New Roman" w:cs="Times New Roman"/>
          <w:sz w:val="28"/>
          <w:szCs w:val="28"/>
        </w:rPr>
        <w:t xml:space="preserve"> какие документы собрать и какую информацию проверить при продаже и покупке квартиры и</w:t>
      </w:r>
      <w:r w:rsidR="00756931">
        <w:rPr>
          <w:rFonts w:ascii="Times New Roman" w:hAnsi="Times New Roman" w:cs="Times New Roman"/>
          <w:sz w:val="28"/>
          <w:szCs w:val="28"/>
        </w:rPr>
        <w:t>ли</w:t>
      </w:r>
      <w:r w:rsidRPr="00F6423E">
        <w:rPr>
          <w:rFonts w:ascii="Times New Roman" w:hAnsi="Times New Roman" w:cs="Times New Roman"/>
          <w:sz w:val="28"/>
          <w:szCs w:val="28"/>
        </w:rPr>
        <w:t xml:space="preserve"> жилого дома.</w:t>
      </w:r>
    </w:p>
    <w:p w:rsidR="00762B0C" w:rsidRPr="00762B0C" w:rsidRDefault="00F6423E" w:rsidP="001F29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B0C">
        <w:rPr>
          <w:rFonts w:ascii="Times New Roman" w:hAnsi="Times New Roman" w:cs="Times New Roman"/>
          <w:sz w:val="28"/>
          <w:szCs w:val="28"/>
        </w:rPr>
        <w:t xml:space="preserve">Убедитесь, что продавец является законным собственником объекта недвижимости. Для этого нужно получить выписку из ЕГРН об основных характеристиках и зарегистрированных правах на объект недвижимости. Также можно заказать выписку из ЕГРН о переходе прав, которая позволит понять, как часто </w:t>
      </w:r>
      <w:proofErr w:type="gramStart"/>
      <w:r w:rsidRPr="00762B0C">
        <w:rPr>
          <w:rFonts w:ascii="Times New Roman" w:hAnsi="Times New Roman" w:cs="Times New Roman"/>
          <w:sz w:val="28"/>
          <w:szCs w:val="28"/>
        </w:rPr>
        <w:t>менялись собственники квартиры и какие сделки с ней совершались</w:t>
      </w:r>
      <w:proofErr w:type="gramEnd"/>
      <w:r w:rsidRPr="00762B0C">
        <w:rPr>
          <w:rFonts w:ascii="Times New Roman" w:hAnsi="Times New Roman" w:cs="Times New Roman"/>
          <w:sz w:val="28"/>
          <w:szCs w:val="28"/>
        </w:rPr>
        <w:t xml:space="preserve">. Получить выписку можно в Личном кабинете на сайте Росреестра, на сайте Федеральной кадастровой палаты и на портале </w:t>
      </w:r>
      <w:proofErr w:type="spellStart"/>
      <w:r w:rsidRPr="00762B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62B0C">
        <w:rPr>
          <w:rFonts w:ascii="Times New Roman" w:hAnsi="Times New Roman" w:cs="Times New Roman"/>
          <w:sz w:val="28"/>
          <w:szCs w:val="28"/>
        </w:rPr>
        <w:t xml:space="preserve">, либо же – обратившись в ближайший офис МФЦ. </w:t>
      </w:r>
      <w:r w:rsidR="00762B0C">
        <w:rPr>
          <w:rFonts w:ascii="Times New Roman" w:hAnsi="Times New Roman" w:cs="Times New Roman"/>
          <w:sz w:val="28"/>
          <w:szCs w:val="28"/>
        </w:rPr>
        <w:t>Если в выписке отражено, что недвижимость часто меняла владельцев – это повод задуматься, так как причиной частых перепродаж может являться не проблемы с документами, а бытовые неудобства – неприятные соседи, плохая питьевая вода, отсутствие дорог и иной инфраструкт</w:t>
      </w:r>
      <w:r w:rsidR="0089543A">
        <w:rPr>
          <w:rFonts w:ascii="Times New Roman" w:hAnsi="Times New Roman" w:cs="Times New Roman"/>
          <w:sz w:val="28"/>
          <w:szCs w:val="28"/>
        </w:rPr>
        <w:t>ур</w:t>
      </w:r>
      <w:r w:rsidR="00762B0C">
        <w:rPr>
          <w:rFonts w:ascii="Times New Roman" w:hAnsi="Times New Roman" w:cs="Times New Roman"/>
          <w:sz w:val="28"/>
          <w:szCs w:val="28"/>
        </w:rPr>
        <w:t>ы и т.д.</w:t>
      </w:r>
    </w:p>
    <w:p w:rsidR="0089543A" w:rsidRDefault="00F6423E" w:rsidP="001F29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43A">
        <w:rPr>
          <w:rFonts w:ascii="Times New Roman" w:hAnsi="Times New Roman" w:cs="Times New Roman"/>
          <w:sz w:val="28"/>
          <w:szCs w:val="28"/>
        </w:rPr>
        <w:t xml:space="preserve">Дополнительно попросите у продавца </w:t>
      </w:r>
      <w:r w:rsidR="00762B0C" w:rsidRPr="0089543A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89543A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762B0C" w:rsidRPr="0089543A">
        <w:rPr>
          <w:rFonts w:ascii="Times New Roman" w:hAnsi="Times New Roman" w:cs="Times New Roman"/>
          <w:sz w:val="28"/>
          <w:szCs w:val="28"/>
        </w:rPr>
        <w:t>его</w:t>
      </w:r>
      <w:r w:rsidRPr="0089543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62B0C" w:rsidRPr="0089543A">
        <w:rPr>
          <w:rFonts w:ascii="Times New Roman" w:hAnsi="Times New Roman" w:cs="Times New Roman"/>
          <w:sz w:val="28"/>
          <w:szCs w:val="28"/>
        </w:rPr>
        <w:t>а</w:t>
      </w:r>
      <w:r w:rsidRPr="0089543A">
        <w:rPr>
          <w:rFonts w:ascii="Times New Roman" w:hAnsi="Times New Roman" w:cs="Times New Roman"/>
          <w:sz w:val="28"/>
          <w:szCs w:val="28"/>
        </w:rPr>
        <w:t>, подтверждающ</w:t>
      </w:r>
      <w:r w:rsidR="00762B0C" w:rsidRPr="0089543A">
        <w:rPr>
          <w:rFonts w:ascii="Times New Roman" w:hAnsi="Times New Roman" w:cs="Times New Roman"/>
          <w:sz w:val="28"/>
          <w:szCs w:val="28"/>
        </w:rPr>
        <w:t>его</w:t>
      </w:r>
      <w:r w:rsidRPr="0089543A">
        <w:rPr>
          <w:rFonts w:ascii="Times New Roman" w:hAnsi="Times New Roman" w:cs="Times New Roman"/>
          <w:sz w:val="28"/>
          <w:szCs w:val="28"/>
        </w:rPr>
        <w:t xml:space="preserve"> основание приобретения или получения квартиры в собственность: договор купли-продажи, договор дарения, свидетельство о праве на наследство и т.д.</w:t>
      </w:r>
      <w:r w:rsidR="00762B0C" w:rsidRPr="0089543A">
        <w:rPr>
          <w:rFonts w:ascii="Times New Roman" w:hAnsi="Times New Roman" w:cs="Times New Roman"/>
          <w:sz w:val="28"/>
          <w:szCs w:val="28"/>
        </w:rPr>
        <w:t xml:space="preserve"> В случае если сделка производится по доверенности, проверить ее подлинность можно на официальном сайте Федеральной нотариальной палаты.</w:t>
      </w:r>
    </w:p>
    <w:p w:rsidR="00262E6D" w:rsidRDefault="00F6423E" w:rsidP="001F29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E6D">
        <w:rPr>
          <w:rFonts w:ascii="Times New Roman" w:hAnsi="Times New Roman" w:cs="Times New Roman"/>
          <w:sz w:val="28"/>
          <w:szCs w:val="28"/>
        </w:rPr>
        <w:t xml:space="preserve">Уточните семейный статус продавца. Если на момент приобретения недвижимости он состоял в браке, требуйте согласие супруга на продажу квартиры. Если оно не будет представлено на государственную регистрацию прав вместе с договором купли-продажи, то в ЕГРН внесут отметку, что сделка совершена без необходимого в силу закона согласия супруга. </w:t>
      </w:r>
    </w:p>
    <w:p w:rsidR="00262E6D" w:rsidRDefault="00F6423E" w:rsidP="001F29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E6D">
        <w:rPr>
          <w:rFonts w:ascii="Times New Roman" w:hAnsi="Times New Roman" w:cs="Times New Roman"/>
          <w:sz w:val="28"/>
          <w:szCs w:val="28"/>
        </w:rPr>
        <w:t>Проверьте, кто зарегистрирован в квартире. Настаивайте, чтобы жильцы были выписаны до совершения сделки. Это избавит вас от</w:t>
      </w:r>
      <w:r w:rsidR="007264CF">
        <w:rPr>
          <w:rFonts w:ascii="Times New Roman" w:hAnsi="Times New Roman" w:cs="Times New Roman"/>
          <w:sz w:val="28"/>
          <w:szCs w:val="28"/>
        </w:rPr>
        <w:t xml:space="preserve"> возможных </w:t>
      </w:r>
      <w:r w:rsidRPr="00262E6D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262E6D" w:rsidRDefault="00F6423E" w:rsidP="001F29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E6D">
        <w:rPr>
          <w:rFonts w:ascii="Times New Roman" w:hAnsi="Times New Roman" w:cs="Times New Roman"/>
          <w:sz w:val="28"/>
          <w:szCs w:val="28"/>
        </w:rPr>
        <w:t>Узнайте, нет ли у продавца долга по коммунальным платежам.</w:t>
      </w:r>
    </w:p>
    <w:p w:rsidR="00262E6D" w:rsidRDefault="00F6423E" w:rsidP="001F29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E6D">
        <w:rPr>
          <w:rFonts w:ascii="Times New Roman" w:hAnsi="Times New Roman" w:cs="Times New Roman"/>
          <w:sz w:val="28"/>
          <w:szCs w:val="28"/>
        </w:rPr>
        <w:t>Проверьте, была ли в квартире перепланировка. Для этого нужно запросить у продавца технический паспорт</w:t>
      </w:r>
      <w:r w:rsidR="00262E6D" w:rsidRPr="00262E6D">
        <w:rPr>
          <w:rFonts w:ascii="Times New Roman" w:hAnsi="Times New Roman" w:cs="Times New Roman"/>
          <w:sz w:val="28"/>
          <w:szCs w:val="28"/>
        </w:rPr>
        <w:t xml:space="preserve"> или план</w:t>
      </w:r>
      <w:r w:rsidRPr="00262E6D">
        <w:rPr>
          <w:rFonts w:ascii="Times New Roman" w:hAnsi="Times New Roman" w:cs="Times New Roman"/>
          <w:sz w:val="28"/>
          <w:szCs w:val="28"/>
        </w:rPr>
        <w:t>. Все изменения в квартире должны быть узаконены, иначе после ее покупки это придется делать вам.</w:t>
      </w:r>
    </w:p>
    <w:p w:rsidR="007264CF" w:rsidRPr="00F80737" w:rsidRDefault="00F6423E" w:rsidP="00F807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737">
        <w:rPr>
          <w:rFonts w:ascii="Times New Roman" w:hAnsi="Times New Roman" w:cs="Times New Roman"/>
          <w:sz w:val="28"/>
          <w:szCs w:val="28"/>
        </w:rPr>
        <w:t>Имейте в виду, что обязательн</w:t>
      </w:r>
      <w:r w:rsidR="007264CF" w:rsidRPr="00F80737">
        <w:rPr>
          <w:rFonts w:ascii="Times New Roman" w:hAnsi="Times New Roman" w:cs="Times New Roman"/>
          <w:sz w:val="28"/>
          <w:szCs w:val="28"/>
        </w:rPr>
        <w:t>ая нотариальная форма требуется для следующи</w:t>
      </w:r>
      <w:r w:rsidR="00F80737" w:rsidRPr="00F80737">
        <w:rPr>
          <w:rFonts w:ascii="Times New Roman" w:hAnsi="Times New Roman" w:cs="Times New Roman"/>
          <w:sz w:val="28"/>
          <w:szCs w:val="28"/>
        </w:rPr>
        <w:t>х сделок  с недвижимостью</w:t>
      </w:r>
      <w:r w:rsidR="007264CF" w:rsidRPr="00F80737">
        <w:rPr>
          <w:rFonts w:ascii="Times New Roman" w:hAnsi="Times New Roman" w:cs="Times New Roman"/>
          <w:sz w:val="28"/>
          <w:szCs w:val="28"/>
        </w:rPr>
        <w:t xml:space="preserve">: по отчуждению долей в праве общей </w:t>
      </w:r>
      <w:proofErr w:type="gramStart"/>
      <w:r w:rsidR="007264CF" w:rsidRPr="00F80737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proofErr w:type="gramEnd"/>
      <w:r w:rsidR="00F80737" w:rsidRPr="00F80737">
        <w:rPr>
          <w:rFonts w:ascii="Times New Roman" w:hAnsi="Times New Roman" w:cs="Times New Roman"/>
          <w:sz w:val="28"/>
          <w:szCs w:val="28"/>
        </w:rPr>
        <w:t xml:space="preserve"> в том числе по ипотеке</w:t>
      </w:r>
      <w:r w:rsidR="007264CF" w:rsidRPr="00F80737">
        <w:rPr>
          <w:rFonts w:ascii="Times New Roman" w:hAnsi="Times New Roman" w:cs="Times New Roman"/>
          <w:sz w:val="28"/>
          <w:szCs w:val="28"/>
        </w:rPr>
        <w:t xml:space="preserve"> (даже если все доли отчуждаются одновременно одной сделкой); </w:t>
      </w:r>
      <w:r w:rsidR="007264CF" w:rsidRPr="00F80737">
        <w:rPr>
          <w:rFonts w:ascii="Times New Roman" w:hAnsi="Times New Roman" w:cs="Times New Roman"/>
          <w:bCs/>
          <w:sz w:val="28"/>
          <w:szCs w:val="28"/>
        </w:rPr>
        <w:t>если собственником либо участником общей собственности продаваемого недвижимого имущества является несовершеннолетний</w:t>
      </w:r>
      <w:r w:rsidR="00F80737" w:rsidRPr="00F80737">
        <w:rPr>
          <w:rFonts w:ascii="Times New Roman" w:hAnsi="Times New Roman" w:cs="Times New Roman"/>
          <w:bCs/>
          <w:sz w:val="28"/>
          <w:szCs w:val="28"/>
        </w:rPr>
        <w:t xml:space="preserve"> или ограниченно недееспособный гражданин</w:t>
      </w:r>
      <w:r w:rsidR="007264CF" w:rsidRPr="00F80737">
        <w:rPr>
          <w:rFonts w:ascii="Times New Roman" w:hAnsi="Times New Roman" w:cs="Times New Roman"/>
          <w:bCs/>
          <w:sz w:val="28"/>
          <w:szCs w:val="28"/>
        </w:rPr>
        <w:t>;</w:t>
      </w:r>
      <w:r w:rsidR="00F80737" w:rsidRPr="00F80737">
        <w:t xml:space="preserve"> </w:t>
      </w:r>
      <w:r w:rsidR="00F80737">
        <w:t>с</w:t>
      </w:r>
      <w:r w:rsidR="00F80737" w:rsidRPr="00F80737">
        <w:rPr>
          <w:rFonts w:ascii="Times New Roman" w:hAnsi="Times New Roman" w:cs="Times New Roman"/>
          <w:bCs/>
          <w:sz w:val="28"/>
          <w:szCs w:val="28"/>
        </w:rPr>
        <w:t xml:space="preserve"> объектом недвижимости, если заявление и документы на регистрацию этой сделки представляются почтовым отправлением</w:t>
      </w:r>
      <w:r w:rsidR="00F807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4CF" w:rsidRPr="007264CF" w:rsidRDefault="007264CF" w:rsidP="007264C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4CF">
        <w:rPr>
          <w:rFonts w:ascii="Times New Roman" w:hAnsi="Times New Roman" w:cs="Times New Roman"/>
          <w:bCs/>
          <w:sz w:val="28"/>
          <w:szCs w:val="28"/>
        </w:rPr>
        <w:t>Дети в возрасте от 14 до 18 лет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сделка была совершена без согласия законных представителей ребенка, она может быть признана судом недействительной. Лица, не достигшие 14-летнего возраста (малолетние) в сделках не участвуют, их интересы представляют родители, усыновители или опекуны. При этом, как в первом, так и во втором случае, законные представители должны предварительно заручиться разрешением органа опеки и попечительства.</w:t>
      </w:r>
    </w:p>
    <w:p w:rsidR="00262E6D" w:rsidRDefault="00262E6D" w:rsidP="001F29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быть уверенным в качестве покупаемого жилья, рекомендуем заранее заказать оценку </w:t>
      </w:r>
      <w:r w:rsidR="001F291D" w:rsidRPr="001F291D">
        <w:rPr>
          <w:rFonts w:ascii="Times New Roman" w:hAnsi="Times New Roman" w:cs="Times New Roman"/>
          <w:sz w:val="28"/>
          <w:szCs w:val="28"/>
        </w:rPr>
        <w:t xml:space="preserve">строительно-технического эксперта </w:t>
      </w:r>
      <w:r>
        <w:rPr>
          <w:rFonts w:ascii="Times New Roman" w:hAnsi="Times New Roman" w:cs="Times New Roman"/>
          <w:sz w:val="28"/>
          <w:szCs w:val="28"/>
        </w:rPr>
        <w:t xml:space="preserve">ли застраховать сделку. Эксперты помогут вскрыть те недостатки, которые незаметны непрофессионалам. В текущем году на консультации к сотрудникам Управления обращались жители республики, столкнувшиеся с тем, что в стенах </w:t>
      </w:r>
      <w:r w:rsidR="00756931">
        <w:rPr>
          <w:rFonts w:ascii="Times New Roman" w:hAnsi="Times New Roman" w:cs="Times New Roman"/>
          <w:sz w:val="28"/>
          <w:szCs w:val="28"/>
        </w:rPr>
        <w:t>их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при ремонтных работах была обнаружена плесень</w:t>
      </w:r>
      <w:r w:rsidR="001F291D">
        <w:rPr>
          <w:rFonts w:ascii="Times New Roman" w:hAnsi="Times New Roman" w:cs="Times New Roman"/>
          <w:sz w:val="28"/>
          <w:szCs w:val="28"/>
        </w:rPr>
        <w:t>, соседство с которой подвергает жизнь и здоровье человека большой опасности. В данном случае доказать, что плесень образовалась до момента покупки – очень сложно и лучше заранее подстраховать себя</w:t>
      </w:r>
      <w:r w:rsidR="00756931">
        <w:rPr>
          <w:rFonts w:ascii="Times New Roman" w:hAnsi="Times New Roman" w:cs="Times New Roman"/>
          <w:sz w:val="28"/>
          <w:szCs w:val="28"/>
        </w:rPr>
        <w:t xml:space="preserve"> еще до совершения сделки.</w:t>
      </w:r>
    </w:p>
    <w:p w:rsidR="00E26E3B" w:rsidRPr="00E26E3B" w:rsidRDefault="00E26E3B" w:rsidP="00E26E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E3B">
        <w:rPr>
          <w:rFonts w:ascii="Times New Roman" w:hAnsi="Times New Roman" w:cs="Times New Roman"/>
          <w:sz w:val="28"/>
          <w:szCs w:val="28"/>
        </w:rPr>
        <w:t xml:space="preserve">Сложности могут </w:t>
      </w:r>
      <w:r w:rsidR="00756931" w:rsidRPr="00E26E3B">
        <w:rPr>
          <w:rFonts w:ascii="Times New Roman" w:hAnsi="Times New Roman" w:cs="Times New Roman"/>
          <w:sz w:val="28"/>
          <w:szCs w:val="28"/>
        </w:rPr>
        <w:t>возник</w:t>
      </w:r>
      <w:r w:rsidRPr="00E26E3B">
        <w:rPr>
          <w:rFonts w:ascii="Times New Roman" w:hAnsi="Times New Roman" w:cs="Times New Roman"/>
          <w:sz w:val="28"/>
          <w:szCs w:val="28"/>
        </w:rPr>
        <w:t>ать и при расчетах</w:t>
      </w:r>
      <w:r w:rsidR="00756931" w:rsidRPr="00E26E3B">
        <w:rPr>
          <w:rFonts w:ascii="Times New Roman" w:hAnsi="Times New Roman" w:cs="Times New Roman"/>
          <w:sz w:val="28"/>
          <w:szCs w:val="28"/>
        </w:rPr>
        <w:t xml:space="preserve">. </w:t>
      </w:r>
      <w:r w:rsidRPr="00E26E3B">
        <w:rPr>
          <w:rFonts w:ascii="Times New Roman" w:hAnsi="Times New Roman" w:cs="Times New Roman"/>
          <w:sz w:val="28"/>
          <w:szCs w:val="28"/>
        </w:rPr>
        <w:t xml:space="preserve">Мы советуем покупателям рассчитываться с продавцами после государственной регистрации права собственности, а если это невозможно, то вносить плату частями: часть суммы передавать при подаче документов на государственную регистрацию, окончательный же расчет производить только после того, как покупатель станет собственником квартиры или дома. </w:t>
      </w:r>
      <w:r w:rsidRPr="00E26E3B">
        <w:rPr>
          <w:sz w:val="28"/>
          <w:szCs w:val="28"/>
        </w:rPr>
        <w:t xml:space="preserve">Тогда в договоре купли-продажи должно быть указано, что расчет будет производиться после регистрации перехода права на объект. Но в таком случае </w:t>
      </w:r>
      <w:r w:rsidRPr="00E26E3B">
        <w:rPr>
          <w:rFonts w:ascii="Times New Roman" w:hAnsi="Times New Roman" w:cs="Times New Roman"/>
          <w:sz w:val="28"/>
          <w:szCs w:val="28"/>
        </w:rPr>
        <w:t>возникает обременение (ипотека) в пользу продавца. Запись о ней вносится в ЕГРН. После того как стороны рассчитаются, им нужно будет обратиться в Росреестр чтобы погасить запись об ипотеке с приложением расписки о том, что обязательства покупателя выполнены.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3B">
        <w:rPr>
          <w:rFonts w:ascii="Times New Roman" w:hAnsi="Times New Roman" w:cs="Times New Roman"/>
          <w:sz w:val="28"/>
          <w:szCs w:val="28"/>
        </w:rPr>
        <w:t xml:space="preserve">Это потребует больших временных затрат, но защитит интересы покупателя. </w:t>
      </w:r>
    </w:p>
    <w:p w:rsidR="00756931" w:rsidRPr="00262E6D" w:rsidRDefault="00E26E3B" w:rsidP="00E26E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Немного о налогах при сделках с недвижимостью. На</w:t>
      </w:r>
      <w:r w:rsidR="00756931" w:rsidRPr="00756931">
        <w:rPr>
          <w:rFonts w:ascii="Times New Roman" w:hAnsi="Times New Roman" w:cs="Times New Roman"/>
          <w:sz w:val="28"/>
          <w:szCs w:val="28"/>
        </w:rPr>
        <w:t>лог не придется платить, если вы продали недвижимость, которой владеете не менее 5 лет, а в некоторых случаях – не менее 3 лет. Сейчас многие во избежание начисления налога ждут 5 лет, хотя это не всегда нужно. Так, если квартира подарена, перешла по наследству, приватизирована или на дату продажи является единственным жильем, то трехлетнего срока владения будет достаточно, чтобы налог не платить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56931" w:rsidRPr="00262E6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F74"/>
    <w:multiLevelType w:val="hybridMultilevel"/>
    <w:tmpl w:val="F97CD202"/>
    <w:lvl w:ilvl="0" w:tplc="23062710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3E"/>
    <w:rsid w:val="00043E1C"/>
    <w:rsid w:val="00085D5E"/>
    <w:rsid w:val="00126FFD"/>
    <w:rsid w:val="001F291D"/>
    <w:rsid w:val="00262E6D"/>
    <w:rsid w:val="003E7F49"/>
    <w:rsid w:val="007264CF"/>
    <w:rsid w:val="00756931"/>
    <w:rsid w:val="00762B0C"/>
    <w:rsid w:val="0089543A"/>
    <w:rsid w:val="009D1457"/>
    <w:rsid w:val="00CA792B"/>
    <w:rsid w:val="00E26E3B"/>
    <w:rsid w:val="00F6423E"/>
    <w:rsid w:val="00F8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</dc:creator>
  <cp:lastModifiedBy>Shagieva.PRUK</cp:lastModifiedBy>
  <cp:revision>6</cp:revision>
  <dcterms:created xsi:type="dcterms:W3CDTF">2021-10-07T07:32:00Z</dcterms:created>
  <dcterms:modified xsi:type="dcterms:W3CDTF">2021-10-20T11:31:00Z</dcterms:modified>
</cp:coreProperties>
</file>