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B5" w:rsidRDefault="00910344" w:rsidP="00CE0FB5">
      <w:pPr>
        <w:pStyle w:val="a3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0058E">
        <w:rPr>
          <w:rFonts w:cs="Lucida Sans Unicode"/>
          <w:szCs w:val="28"/>
        </w:rPr>
        <w:t xml:space="preserve">         </w:t>
      </w:r>
      <w:r w:rsidR="00CE0FB5" w:rsidRPr="00CC0A39">
        <w:t xml:space="preserve">Совет сельского поселения </w:t>
      </w:r>
      <w:proofErr w:type="spellStart"/>
      <w:r w:rsidR="00CE0FB5">
        <w:t>Бишкураевский</w:t>
      </w:r>
      <w:proofErr w:type="spellEnd"/>
      <w:r w:rsidR="00CE0FB5" w:rsidRPr="00CC0A39">
        <w:t xml:space="preserve"> сельсовет муниципального района </w:t>
      </w:r>
      <w:proofErr w:type="spellStart"/>
      <w:r w:rsidR="00CE0FB5" w:rsidRPr="00CC0A39">
        <w:t>Туймазинский</w:t>
      </w:r>
      <w:proofErr w:type="spellEnd"/>
      <w:r w:rsidR="00CE0FB5" w:rsidRPr="00CC0A39">
        <w:t xml:space="preserve"> район Республики Башкортостан</w:t>
      </w:r>
    </w:p>
    <w:p w:rsidR="00F0058E" w:rsidRDefault="00F0058E" w:rsidP="00CE0FB5">
      <w:pPr>
        <w:pStyle w:val="a3"/>
        <w:jc w:val="center"/>
        <w:rPr>
          <w:b/>
          <w:szCs w:val="28"/>
        </w:rPr>
      </w:pPr>
      <w:r>
        <w:rPr>
          <w:rFonts w:cs="Lucida Sans Unicode"/>
          <w:szCs w:val="28"/>
        </w:rPr>
        <w:t xml:space="preserve"> 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rFonts w:ascii="Rom Bsh" w:hAnsi="Rom Bsh"/>
          <w:b/>
          <w:szCs w:val="28"/>
        </w:rPr>
        <w:t>APAP</w:t>
      </w:r>
      <w:r>
        <w:rPr>
          <w:b/>
          <w:szCs w:val="28"/>
        </w:rPr>
        <w:t xml:space="preserve">                                                                     РЕШЕНИЕ  </w:t>
      </w:r>
    </w:p>
    <w:p w:rsidR="00F0058E" w:rsidRDefault="00E87E8F" w:rsidP="00E87E8F">
      <w:pPr>
        <w:pStyle w:val="a3"/>
      </w:pPr>
      <w:r>
        <w:t>«1</w:t>
      </w:r>
      <w:r w:rsidR="00E705BA">
        <w:t>2</w:t>
      </w:r>
      <w:r>
        <w:t xml:space="preserve">» декабрь 2016 </w:t>
      </w:r>
      <w:proofErr w:type="spellStart"/>
      <w:r>
        <w:t>й</w:t>
      </w:r>
      <w:proofErr w:type="spellEnd"/>
      <w:r>
        <w:t>.                                   № 73                         «1</w:t>
      </w:r>
      <w:r w:rsidR="00E705BA">
        <w:t>2</w:t>
      </w:r>
      <w:r>
        <w:t>» декабря 2016 г.</w:t>
      </w:r>
    </w:p>
    <w:p w:rsidR="00E87E8F" w:rsidRDefault="00E87E8F" w:rsidP="00E87E8F">
      <w:pPr>
        <w:pStyle w:val="a3"/>
      </w:pPr>
    </w:p>
    <w:p w:rsidR="00910344" w:rsidRPr="009B70C0" w:rsidRDefault="00910344" w:rsidP="00910344">
      <w:pPr>
        <w:jc w:val="center"/>
        <w:rPr>
          <w:b/>
        </w:rPr>
      </w:pPr>
      <w:r w:rsidRPr="009B70C0">
        <w:rPr>
          <w:b/>
        </w:rPr>
        <w:t>О</w:t>
      </w:r>
      <w:r>
        <w:rPr>
          <w:b/>
        </w:rPr>
        <w:t xml:space="preserve">б утверждении Правил землепользования и застройки  сельского поселения </w:t>
      </w:r>
      <w:proofErr w:type="spellStart"/>
      <w:r w:rsidR="00F0058E">
        <w:rPr>
          <w:b/>
        </w:rPr>
        <w:t>Бишкураевский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 Республики Башкортостан</w:t>
      </w:r>
    </w:p>
    <w:p w:rsidR="00910344" w:rsidRPr="00157C5A" w:rsidRDefault="00910344" w:rsidP="00910344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0344" w:rsidRDefault="00910344" w:rsidP="00910344">
      <w:pPr>
        <w:ind w:firstLine="709"/>
        <w:jc w:val="both"/>
        <w:rPr>
          <w:b/>
          <w:szCs w:val="28"/>
        </w:rPr>
      </w:pPr>
      <w:proofErr w:type="gramStart"/>
      <w:r w:rsidRPr="00CC0A39">
        <w:t xml:space="preserve">В соответствии с п. 20 ч. 1 ст. 14 Федерального закона от 06.10.2003 № 131-ФЗ «Об общих принципах организации местного самоуправления в Российской Федерации», ст. 24 Градостроительного кодекса Российской Федерации, на основании результатов публичных слушаний по проекту </w:t>
      </w:r>
      <w:r>
        <w:t xml:space="preserve">Правил землепользования и застройки  </w:t>
      </w:r>
      <w:r w:rsidRPr="00CC0A39">
        <w:t xml:space="preserve"> сельского поселения </w:t>
      </w:r>
      <w:proofErr w:type="spellStart"/>
      <w:r w:rsidR="00F0058E">
        <w:t>Бишкураевский</w:t>
      </w:r>
      <w:proofErr w:type="spellEnd"/>
      <w:r w:rsidRPr="00CC0A39">
        <w:t xml:space="preserve"> сельсовет  муниципального района </w:t>
      </w:r>
      <w:proofErr w:type="spellStart"/>
      <w:r w:rsidRPr="00CC0A39">
        <w:t>Туймазинский</w:t>
      </w:r>
      <w:proofErr w:type="spellEnd"/>
      <w:r w:rsidRPr="00CC0A39">
        <w:t xml:space="preserve"> район Республики Башкортостан</w:t>
      </w:r>
      <w:r>
        <w:t xml:space="preserve">, </w:t>
      </w:r>
      <w:r w:rsidRPr="009B70C0">
        <w:rPr>
          <w:b/>
        </w:rPr>
        <w:t xml:space="preserve"> </w:t>
      </w:r>
      <w:r w:rsidRPr="00CC0A39">
        <w:t xml:space="preserve">руководствуясь Уставом сельского поселения </w:t>
      </w:r>
      <w:proofErr w:type="spellStart"/>
      <w:r w:rsidR="00F0058E">
        <w:t>Бишкураевский</w:t>
      </w:r>
      <w:proofErr w:type="spellEnd"/>
      <w:r w:rsidRPr="00CC0A39">
        <w:t xml:space="preserve"> сельсовет муниципального района </w:t>
      </w:r>
      <w:proofErr w:type="spellStart"/>
      <w:r w:rsidRPr="00CC0A39">
        <w:t>Туймазинский</w:t>
      </w:r>
      <w:proofErr w:type="spellEnd"/>
      <w:r w:rsidRPr="00CC0A39">
        <w:t xml:space="preserve"> район</w:t>
      </w:r>
      <w:proofErr w:type="gramEnd"/>
      <w:r w:rsidRPr="00CC0A39">
        <w:t xml:space="preserve"> Республики Башкортостан</w:t>
      </w:r>
      <w:r>
        <w:t>,</w:t>
      </w:r>
      <w:r w:rsidRPr="00CC0A39">
        <w:t xml:space="preserve"> Совет сельского поселения </w:t>
      </w:r>
      <w:proofErr w:type="spellStart"/>
      <w:r w:rsidR="00F0058E">
        <w:t>Бишкураевский</w:t>
      </w:r>
      <w:proofErr w:type="spellEnd"/>
      <w:r w:rsidRPr="00CC0A39">
        <w:t xml:space="preserve"> сельсовет муниципального района </w:t>
      </w:r>
      <w:proofErr w:type="spellStart"/>
      <w:r w:rsidRPr="00CC0A39">
        <w:t>Туймазинский</w:t>
      </w:r>
      <w:proofErr w:type="spellEnd"/>
      <w:r w:rsidRPr="00CC0A39">
        <w:t xml:space="preserve"> район Республики Башкортостан  </w:t>
      </w:r>
      <w:r>
        <w:rPr>
          <w:b/>
          <w:szCs w:val="28"/>
        </w:rPr>
        <w:t>РЕШИЛ:</w:t>
      </w:r>
    </w:p>
    <w:p w:rsidR="00910344" w:rsidRDefault="00910344" w:rsidP="00910344">
      <w:pPr>
        <w:ind w:firstLine="709"/>
        <w:jc w:val="both"/>
        <w:rPr>
          <w:b/>
          <w:szCs w:val="28"/>
        </w:rPr>
      </w:pPr>
    </w:p>
    <w:p w:rsidR="00910344" w:rsidRPr="009B70C0" w:rsidRDefault="00910344" w:rsidP="00910344">
      <w:pPr>
        <w:pStyle w:val="a5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B70C0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CC0A39">
        <w:rPr>
          <w:rFonts w:ascii="Times New Roman" w:hAnsi="Times New Roman"/>
          <w:b w:val="0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Правила землепользования и застройки  </w:t>
      </w:r>
      <w:r w:rsidRPr="00CC0A39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0058E">
        <w:rPr>
          <w:rFonts w:ascii="Times New Roman" w:hAnsi="Times New Roman"/>
          <w:b w:val="0"/>
          <w:sz w:val="28"/>
          <w:szCs w:val="28"/>
        </w:rPr>
        <w:t>Бишкураевский</w:t>
      </w:r>
      <w:r w:rsidRPr="00CC0A39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Туймазинский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район Республики Башкортостан</w:t>
      </w:r>
      <w:r w:rsidRPr="009B70C0">
        <w:rPr>
          <w:rFonts w:ascii="Times New Roman" w:hAnsi="Times New Roman"/>
          <w:b w:val="0"/>
          <w:sz w:val="28"/>
          <w:szCs w:val="28"/>
          <w:lang w:val="ru-RU"/>
        </w:rPr>
        <w:t xml:space="preserve"> согласно проекту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Правил землепользования и застройки  </w:t>
      </w:r>
      <w:r w:rsidRPr="00CC0A39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F0058E">
        <w:rPr>
          <w:rFonts w:ascii="Times New Roman" w:hAnsi="Times New Roman"/>
          <w:b w:val="0"/>
          <w:sz w:val="28"/>
          <w:szCs w:val="28"/>
        </w:rPr>
        <w:t>Бишкураевский</w:t>
      </w:r>
      <w:r w:rsidRPr="00CC0A39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Туймазинский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район Республики Башкортостан</w:t>
      </w:r>
      <w:r w:rsidRPr="009B70C0">
        <w:rPr>
          <w:rFonts w:ascii="Times New Roman" w:hAnsi="Times New Roman"/>
          <w:b w:val="0"/>
          <w:sz w:val="28"/>
          <w:szCs w:val="28"/>
          <w:lang w:val="ru-RU"/>
        </w:rPr>
        <w:t>, разработанном</w:t>
      </w:r>
      <w:proofErr w:type="gramStart"/>
      <w:r w:rsidRPr="009B70C0">
        <w:rPr>
          <w:rFonts w:ascii="Times New Roman" w:hAnsi="Times New Roman"/>
          <w:b w:val="0"/>
          <w:sz w:val="28"/>
          <w:szCs w:val="28"/>
          <w:lang w:val="ru-RU"/>
        </w:rPr>
        <w:t>у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ООО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ГаржданПромПроект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0000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B70C0">
        <w:rPr>
          <w:rFonts w:ascii="Times New Roman" w:hAnsi="Times New Roman"/>
          <w:b w:val="0"/>
          <w:sz w:val="28"/>
          <w:szCs w:val="28"/>
          <w:lang w:val="ru-RU"/>
        </w:rPr>
        <w:t xml:space="preserve">(Приложение). </w:t>
      </w:r>
    </w:p>
    <w:p w:rsidR="00F0058E" w:rsidRDefault="00910344" w:rsidP="00910344">
      <w:pPr>
        <w:pStyle w:val="a5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A56CA">
        <w:rPr>
          <w:rFonts w:ascii="Times New Roman" w:hAnsi="Times New Roman"/>
          <w:b w:val="0"/>
          <w:sz w:val="28"/>
          <w:szCs w:val="28"/>
        </w:rPr>
        <w:t>2</w:t>
      </w:r>
      <w:r w:rsidRPr="009B70C0">
        <w:t xml:space="preserve">. 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в здании Администрации сельского поселения </w:t>
      </w:r>
      <w:r w:rsidR="00F0058E">
        <w:rPr>
          <w:rFonts w:ascii="Times New Roman" w:hAnsi="Times New Roman"/>
          <w:b w:val="0"/>
          <w:sz w:val="28"/>
          <w:szCs w:val="28"/>
        </w:rPr>
        <w:t>Бишкураевский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 сельсовет по адресу: </w:t>
      </w:r>
      <w:proofErr w:type="spellStart"/>
      <w:r w:rsidR="00F0058E">
        <w:rPr>
          <w:rFonts w:ascii="Times New Roman" w:hAnsi="Times New Roman"/>
          <w:b w:val="0"/>
          <w:sz w:val="28"/>
          <w:szCs w:val="28"/>
          <w:lang w:val="ru-RU"/>
        </w:rPr>
        <w:t>с.Бишкураево</w:t>
      </w:r>
      <w:proofErr w:type="spellEnd"/>
      <w:r w:rsidR="00F0058E">
        <w:rPr>
          <w:rFonts w:ascii="Times New Roman" w:hAnsi="Times New Roman"/>
          <w:b w:val="0"/>
          <w:sz w:val="28"/>
          <w:szCs w:val="28"/>
          <w:lang w:val="ru-RU"/>
        </w:rPr>
        <w:t xml:space="preserve">, ул. </w:t>
      </w:r>
      <w:proofErr w:type="gramStart"/>
      <w:r w:rsidR="00F0058E">
        <w:rPr>
          <w:rFonts w:ascii="Times New Roman" w:hAnsi="Times New Roman"/>
          <w:b w:val="0"/>
          <w:sz w:val="28"/>
          <w:szCs w:val="28"/>
          <w:lang w:val="ru-RU"/>
        </w:rPr>
        <w:t>Советская</w:t>
      </w:r>
      <w:proofErr w:type="gramEnd"/>
      <w:r w:rsidR="00F0058E">
        <w:rPr>
          <w:rFonts w:ascii="Times New Roman" w:hAnsi="Times New Roman"/>
          <w:b w:val="0"/>
          <w:sz w:val="28"/>
          <w:szCs w:val="28"/>
          <w:lang w:val="ru-RU"/>
        </w:rPr>
        <w:t>, 5А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и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 разместить на официальном сайте </w:t>
      </w:r>
      <w:proofErr w:type="spellStart"/>
      <w:r w:rsidR="00F0058E">
        <w:rPr>
          <w:rFonts w:ascii="Times New Roman" w:hAnsi="Times New Roman"/>
          <w:b w:val="0"/>
          <w:sz w:val="28"/>
          <w:szCs w:val="28"/>
          <w:lang w:val="ru-RU"/>
        </w:rPr>
        <w:t>Бишкураевского</w:t>
      </w:r>
      <w:proofErr w:type="spellEnd"/>
      <w:r w:rsidRPr="002A56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2A56CA">
        <w:rPr>
          <w:rFonts w:ascii="Times New Roman" w:hAnsi="Times New Roman"/>
          <w:b w:val="0"/>
          <w:sz w:val="28"/>
          <w:szCs w:val="28"/>
        </w:rPr>
        <w:t xml:space="preserve"> в сети Интернет</w:t>
      </w:r>
      <w:r w:rsidR="00F0058E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910344" w:rsidRPr="009B70C0" w:rsidRDefault="00910344" w:rsidP="00910344">
      <w:pPr>
        <w:pStyle w:val="a5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B70C0">
        <w:rPr>
          <w:rFonts w:ascii="Times New Roman" w:hAnsi="Times New Roman"/>
          <w:b w:val="0"/>
          <w:sz w:val="28"/>
          <w:szCs w:val="28"/>
          <w:lang w:val="ru-RU"/>
        </w:rPr>
        <w:t>3. Настоящее Решение вступает в силу после официального обнародования.</w:t>
      </w:r>
    </w:p>
    <w:p w:rsidR="00910344" w:rsidRDefault="00910344" w:rsidP="00910344">
      <w:pPr>
        <w:pStyle w:val="a5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10344" w:rsidRDefault="00910344" w:rsidP="00910344">
      <w:pPr>
        <w:pStyle w:val="a5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10344" w:rsidRDefault="00910344" w:rsidP="0091034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64ED">
        <w:rPr>
          <w:sz w:val="28"/>
          <w:szCs w:val="28"/>
        </w:rPr>
        <w:t xml:space="preserve">Глава сельского поселения </w:t>
      </w:r>
    </w:p>
    <w:p w:rsidR="00910344" w:rsidRPr="003F64ED" w:rsidRDefault="00910344" w:rsidP="0091034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0058E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      </w:t>
      </w:r>
      <w:r w:rsidRPr="003F64ED">
        <w:rPr>
          <w:sz w:val="28"/>
          <w:szCs w:val="28"/>
        </w:rPr>
        <w:t>сельсовет</w:t>
      </w:r>
    </w:p>
    <w:p w:rsidR="00910344" w:rsidRPr="003F64ED" w:rsidRDefault="00910344" w:rsidP="00910344">
      <w:pPr>
        <w:pStyle w:val="3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муниципального </w:t>
      </w:r>
      <w:r>
        <w:rPr>
          <w:sz w:val="28"/>
          <w:szCs w:val="28"/>
        </w:rPr>
        <w:t xml:space="preserve">     </w:t>
      </w:r>
      <w:r w:rsidRPr="003F64ED">
        <w:rPr>
          <w:sz w:val="28"/>
          <w:szCs w:val="28"/>
        </w:rPr>
        <w:t>района</w:t>
      </w:r>
    </w:p>
    <w:p w:rsidR="00910344" w:rsidRDefault="00910344" w:rsidP="00910344">
      <w:pPr>
        <w:pStyle w:val="3"/>
        <w:spacing w:after="0"/>
        <w:ind w:left="0"/>
        <w:rPr>
          <w:sz w:val="28"/>
          <w:szCs w:val="28"/>
        </w:rPr>
      </w:pPr>
      <w:r w:rsidRPr="003F64ED">
        <w:rPr>
          <w:sz w:val="28"/>
          <w:szCs w:val="28"/>
        </w:rPr>
        <w:t xml:space="preserve">        </w:t>
      </w:r>
      <w:proofErr w:type="spellStart"/>
      <w:smartTag w:uri="urn:schemas-microsoft-com:office:smarttags" w:element="PersonName">
        <w:smartTagPr>
          <w:attr w:name="ProductID" w:val="Туймазинский           район"/>
        </w:smartTagPr>
        <w:r w:rsidRPr="003F64ED">
          <w:rPr>
            <w:sz w:val="28"/>
            <w:szCs w:val="28"/>
          </w:rPr>
          <w:t>Туймазинский</w:t>
        </w:r>
        <w:proofErr w:type="spellEnd"/>
        <w:r w:rsidRPr="003F64ED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         </w:t>
        </w:r>
        <w:r w:rsidRPr="003F64ED">
          <w:rPr>
            <w:sz w:val="28"/>
            <w:szCs w:val="28"/>
          </w:rPr>
          <w:t>район</w:t>
        </w:r>
      </w:smartTag>
      <w:r w:rsidRPr="003F64ED">
        <w:rPr>
          <w:sz w:val="28"/>
          <w:szCs w:val="28"/>
        </w:rPr>
        <w:t xml:space="preserve"> </w:t>
      </w:r>
    </w:p>
    <w:p w:rsidR="00910344" w:rsidRPr="003F64ED" w:rsidRDefault="00910344" w:rsidP="0091034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                                          </w:t>
      </w:r>
      <w:proofErr w:type="spellStart"/>
      <w:r w:rsidR="00F0058E">
        <w:rPr>
          <w:sz w:val="28"/>
          <w:szCs w:val="28"/>
        </w:rPr>
        <w:t>А.З.Абзалов</w:t>
      </w:r>
      <w:proofErr w:type="spellEnd"/>
    </w:p>
    <w:p w:rsidR="00910344" w:rsidRDefault="00910344" w:rsidP="00910344">
      <w:pPr>
        <w:rPr>
          <w:szCs w:val="28"/>
        </w:rPr>
      </w:pPr>
    </w:p>
    <w:sectPr w:rsidR="00910344" w:rsidSect="00596B74">
      <w:pgSz w:w="11906" w:h="16838"/>
      <w:pgMar w:top="54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44"/>
    <w:rsid w:val="0018071D"/>
    <w:rsid w:val="00490392"/>
    <w:rsid w:val="0072765B"/>
    <w:rsid w:val="0082659D"/>
    <w:rsid w:val="00910344"/>
    <w:rsid w:val="009E034C"/>
    <w:rsid w:val="00AF5768"/>
    <w:rsid w:val="00B14D95"/>
    <w:rsid w:val="00BC6C66"/>
    <w:rsid w:val="00C6257D"/>
    <w:rsid w:val="00CE0FB5"/>
    <w:rsid w:val="00D54470"/>
    <w:rsid w:val="00E705BA"/>
    <w:rsid w:val="00E87E8F"/>
    <w:rsid w:val="00ED5EE8"/>
    <w:rsid w:val="00F0058E"/>
    <w:rsid w:val="00FE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0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1034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91034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rsid w:val="00910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0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2016-12-16T05:55:00Z</cp:lastPrinted>
  <dcterms:created xsi:type="dcterms:W3CDTF">2016-12-12T04:34:00Z</dcterms:created>
  <dcterms:modified xsi:type="dcterms:W3CDTF">2016-12-30T04:28:00Z</dcterms:modified>
</cp:coreProperties>
</file>