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82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4427"/>
        <w:gridCol w:w="1261"/>
        <w:gridCol w:w="4242"/>
      </w:tblGrid>
      <w:tr w:rsidR="002B57B5" w:rsidTr="002B57B5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B57B5" w:rsidRDefault="00F4389B" w:rsidP="002B57B5">
            <w:pPr>
              <w:pStyle w:val="a6"/>
              <w:rPr>
                <w:sz w:val="22"/>
              </w:rPr>
            </w:pPr>
            <w:r w:rsidRPr="00F4389B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210.4pt;margin-top:.5pt;width:80.9pt;height:77.6pt;z-index:251658240" filled="f" stroked="f">
                  <v:textbox style="mso-next-textbox:#_x0000_s1031">
                    <w:txbxContent>
                      <w:p w:rsidR="002B57B5" w:rsidRDefault="002B57B5" w:rsidP="002B57B5"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847725" cy="895350"/>
                              <wp:effectExtent l="19050" t="0" r="9525" b="0"/>
                              <wp:docPr id="1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B57B5">
              <w:rPr>
                <w:sz w:val="22"/>
              </w:rPr>
              <w:t>Баш</w:t>
            </w:r>
            <w:r w:rsidR="002B57B5">
              <w:rPr>
                <w:rFonts w:ascii="ER Bukinist Bashkir" w:hAnsi="ER Bukinist Bashkir"/>
                <w:b w:val="0"/>
                <w:sz w:val="20"/>
              </w:rPr>
              <w:t>ҡ</w:t>
            </w:r>
            <w:r w:rsidR="002B57B5">
              <w:rPr>
                <w:sz w:val="22"/>
              </w:rPr>
              <w:t xml:space="preserve">ортостан Республикаһының </w:t>
            </w:r>
          </w:p>
          <w:p w:rsidR="002B57B5" w:rsidRDefault="002B57B5" w:rsidP="002B57B5">
            <w:pPr>
              <w:pStyle w:val="a6"/>
              <w:rPr>
                <w:sz w:val="22"/>
              </w:rPr>
            </w:pPr>
            <w:r>
              <w:rPr>
                <w:sz w:val="22"/>
              </w:rPr>
              <w:t>Туймазы районы муниципаль районының Биш</w:t>
            </w:r>
            <w:r>
              <w:rPr>
                <w:rFonts w:ascii="ER Bukinist Bashkir" w:hAnsi="ER Bukinist Bashkir"/>
                <w:b w:val="0"/>
                <w:sz w:val="20"/>
              </w:rPr>
              <w:t>ҡ</w:t>
            </w:r>
            <w:r>
              <w:rPr>
                <w:sz w:val="22"/>
              </w:rPr>
              <w:t>урай ауыл советы</w:t>
            </w:r>
          </w:p>
          <w:p w:rsidR="002B57B5" w:rsidRDefault="002B57B5" w:rsidP="002B57B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ауыл биләмәһе Советы</w:t>
            </w:r>
          </w:p>
          <w:p w:rsidR="002B57B5" w:rsidRDefault="002B57B5" w:rsidP="002B57B5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452393, Биш</w:t>
            </w:r>
            <w:r>
              <w:rPr>
                <w:rFonts w:ascii="ER Bukinist Bashkir" w:hAnsi="ER Bukinist Bashkir"/>
              </w:rPr>
              <w:t>ҡ</w:t>
            </w:r>
            <w:r>
              <w:rPr>
                <w:rFonts w:ascii="Times New Roman Bash" w:hAnsi="Times New Roman Bash"/>
                <w:sz w:val="18"/>
                <w:lang w:val="be-BY"/>
              </w:rPr>
              <w:t>урай ауылы,</w:t>
            </w:r>
          </w:p>
          <w:p w:rsidR="002B57B5" w:rsidRDefault="002B57B5" w:rsidP="002B57B5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Совет урамы, 5а</w:t>
            </w:r>
          </w:p>
          <w:p w:rsidR="002B57B5" w:rsidRDefault="002B57B5" w:rsidP="002B57B5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8(34782)34-3-40,34-3-41</w:t>
            </w:r>
          </w:p>
          <w:p w:rsidR="002B57B5" w:rsidRDefault="002B57B5" w:rsidP="002B57B5">
            <w:pPr>
              <w:jc w:val="center"/>
              <w:rPr>
                <w:rFonts w:ascii="B7BOS" w:hAnsi="B7BOS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B57B5" w:rsidRDefault="00F4389B" w:rsidP="002B57B5">
            <w:pPr>
              <w:jc w:val="center"/>
              <w:rPr>
                <w:lang w:val="be-BY"/>
              </w:rPr>
            </w:pPr>
            <w:r w:rsidRPr="00F4389B">
              <w:rPr>
                <w:lang w:val="be-BY"/>
              </w:rPr>
            </w:r>
            <w:r>
              <w:rPr>
                <w:lang w:val="be-BY"/>
              </w:rPr>
              <w:pict>
                <v:group id="_x0000_s1029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0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B57B5" w:rsidRDefault="002B57B5" w:rsidP="002B57B5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Совет сельского поселения Бишкураевский сельсовет муниципального района </w:t>
            </w:r>
          </w:p>
          <w:p w:rsidR="002B57B5" w:rsidRDefault="002B57B5" w:rsidP="002B57B5">
            <w:pPr>
              <w:pStyle w:val="a6"/>
              <w:rPr>
                <w:sz w:val="22"/>
              </w:rPr>
            </w:pPr>
            <w:r>
              <w:rPr>
                <w:sz w:val="22"/>
              </w:rPr>
              <w:t>Туймазинский район</w:t>
            </w:r>
          </w:p>
          <w:p w:rsidR="002B57B5" w:rsidRDefault="002B57B5" w:rsidP="002B57B5">
            <w:pPr>
              <w:pStyle w:val="a6"/>
              <w:rPr>
                <w:sz w:val="22"/>
              </w:rPr>
            </w:pPr>
            <w:r>
              <w:rPr>
                <w:sz w:val="22"/>
              </w:rPr>
              <w:t>Республики Башкортостан</w:t>
            </w:r>
          </w:p>
          <w:p w:rsidR="002B57B5" w:rsidRDefault="002B57B5" w:rsidP="002B57B5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452793, село Бишкураево, ул.Советская, 5А</w:t>
            </w:r>
          </w:p>
          <w:p w:rsidR="002B57B5" w:rsidRDefault="002B57B5" w:rsidP="002B57B5">
            <w:pPr>
              <w:jc w:val="center"/>
              <w:rPr>
                <w:lang w:val="sq-AL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8(34782)34-3-40,34-3-41</w:t>
            </w:r>
          </w:p>
        </w:tc>
      </w:tr>
    </w:tbl>
    <w:p w:rsidR="002B57B5" w:rsidRDefault="002B57B5" w:rsidP="002B57B5">
      <w:pPr>
        <w:pStyle w:val="a4"/>
        <w:spacing w:line="360" w:lineRule="auto"/>
        <w:rPr>
          <w:rFonts w:ascii="ER Bukinist Bashkir" w:hAnsi="ER Bukinist Bashkir"/>
          <w:b/>
          <w:szCs w:val="28"/>
        </w:rPr>
      </w:pPr>
    </w:p>
    <w:p w:rsidR="002B57B5" w:rsidRPr="009D0704" w:rsidRDefault="002B57B5" w:rsidP="002B57B5">
      <w:pPr>
        <w:pStyle w:val="a4"/>
        <w:spacing w:line="360" w:lineRule="auto"/>
      </w:pPr>
      <w:r w:rsidRPr="00EB4060">
        <w:rPr>
          <w:rFonts w:ascii="ER Bukinist Bashkir" w:hAnsi="ER Bukinist Bashkir"/>
          <w:b/>
          <w:szCs w:val="28"/>
        </w:rPr>
        <w:t>Ҡ</w:t>
      </w:r>
      <w:r w:rsidRPr="00EB4060">
        <w:rPr>
          <w:b/>
          <w:caps/>
          <w:szCs w:val="28"/>
          <w:lang w:val="be-BY"/>
        </w:rPr>
        <w:t>арар</w:t>
      </w:r>
      <w:r w:rsidRPr="00EB4060">
        <w:rPr>
          <w:b/>
          <w:caps/>
          <w:szCs w:val="28"/>
          <w:lang w:val="be-BY"/>
        </w:rPr>
        <w:tab/>
      </w:r>
      <w:r w:rsidRPr="00EB4060">
        <w:rPr>
          <w:b/>
          <w:szCs w:val="28"/>
          <w:lang w:val="be-BY"/>
        </w:rPr>
        <w:t xml:space="preserve">                     </w:t>
      </w:r>
      <w:r w:rsidRPr="0007677F">
        <w:rPr>
          <w:b/>
          <w:szCs w:val="28"/>
        </w:rPr>
        <w:t xml:space="preserve">       </w:t>
      </w:r>
      <w:r w:rsidRPr="00EB4060">
        <w:rPr>
          <w:b/>
          <w:szCs w:val="28"/>
          <w:lang w:val="be-BY"/>
        </w:rPr>
        <w:t xml:space="preserve">                      </w:t>
      </w:r>
      <w:r>
        <w:rPr>
          <w:b/>
          <w:szCs w:val="28"/>
          <w:lang w:val="be-BY"/>
        </w:rPr>
        <w:t xml:space="preserve">                                              </w:t>
      </w:r>
      <w:r w:rsidRPr="00EB4060">
        <w:rPr>
          <w:b/>
          <w:caps/>
          <w:szCs w:val="28"/>
          <w:lang w:val="be-BY"/>
        </w:rPr>
        <w:t>решение</w:t>
      </w:r>
    </w:p>
    <w:p w:rsidR="002B57B5" w:rsidRDefault="002B57B5" w:rsidP="002B57B5">
      <w:pPr>
        <w:rPr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57B5" w:rsidRPr="002B57B5" w:rsidRDefault="002B57B5" w:rsidP="002B57B5">
      <w:pPr>
        <w:jc w:val="center"/>
        <w:rPr>
          <w:rFonts w:ascii="Times New Roman" w:hAnsi="Times New Roman" w:cs="Times New Roman"/>
          <w:sz w:val="28"/>
          <w:szCs w:val="28"/>
        </w:rPr>
      </w:pPr>
      <w:r w:rsidRPr="002B57B5">
        <w:rPr>
          <w:rFonts w:ascii="Times New Roman" w:hAnsi="Times New Roman" w:cs="Times New Roman"/>
          <w:sz w:val="28"/>
          <w:szCs w:val="28"/>
        </w:rPr>
        <w:t xml:space="preserve">Об утверждении  списка имущества, согласованный к включению в прогнозный план приватизации сельского поселения </w:t>
      </w:r>
      <w:proofErr w:type="spellStart"/>
      <w:r w:rsidRPr="002B57B5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Pr="002B57B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B57B5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2B57B5">
        <w:rPr>
          <w:rFonts w:ascii="Times New Roman" w:hAnsi="Times New Roman" w:cs="Times New Roman"/>
          <w:sz w:val="28"/>
          <w:szCs w:val="28"/>
        </w:rPr>
        <w:t xml:space="preserve"> район на 2016 год</w:t>
      </w:r>
    </w:p>
    <w:p w:rsidR="002B57B5" w:rsidRPr="002B57B5" w:rsidRDefault="002B57B5" w:rsidP="002B57B5">
      <w:pPr>
        <w:pStyle w:val="a4"/>
        <w:jc w:val="center"/>
        <w:rPr>
          <w:szCs w:val="28"/>
        </w:rPr>
      </w:pPr>
    </w:p>
    <w:p w:rsidR="002B57B5" w:rsidRPr="002B57B5" w:rsidRDefault="002B57B5" w:rsidP="002B5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B57B5">
        <w:rPr>
          <w:rFonts w:ascii="Times New Roman" w:hAnsi="Times New Roman" w:cs="Times New Roman"/>
          <w:sz w:val="28"/>
          <w:szCs w:val="28"/>
        </w:rPr>
        <w:t xml:space="preserve">Заслушав  и обсудив предложенный список имущества, согласованный к включению в прогнозный план приватизации сельского поселения </w:t>
      </w:r>
      <w:proofErr w:type="spellStart"/>
      <w:r w:rsidRPr="002B57B5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Pr="002B57B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B57B5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2B57B5">
        <w:rPr>
          <w:rFonts w:ascii="Times New Roman" w:hAnsi="Times New Roman" w:cs="Times New Roman"/>
          <w:sz w:val="28"/>
          <w:szCs w:val="28"/>
        </w:rPr>
        <w:t xml:space="preserve"> район на 2016 год  Совет сельского поселения </w:t>
      </w:r>
      <w:proofErr w:type="spellStart"/>
      <w:r w:rsidRPr="002B57B5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Pr="002B57B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B57B5" w:rsidRPr="002B57B5" w:rsidRDefault="002B57B5" w:rsidP="002B57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7B5" w:rsidRPr="002B57B5" w:rsidRDefault="002B57B5" w:rsidP="002B5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7B5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2B57B5" w:rsidRPr="002B57B5" w:rsidRDefault="002B57B5" w:rsidP="002B57B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Список </w:t>
      </w:r>
      <w:r w:rsidRPr="002B57B5">
        <w:rPr>
          <w:rFonts w:ascii="Times New Roman" w:hAnsi="Times New Roman" w:cs="Times New Roman"/>
          <w:sz w:val="28"/>
          <w:szCs w:val="28"/>
        </w:rPr>
        <w:t xml:space="preserve"> имущества, согласованный к включению в прогнозный план приватизации сельского поселения </w:t>
      </w:r>
      <w:proofErr w:type="spellStart"/>
      <w:r w:rsidRPr="002B57B5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Pr="002B57B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B57B5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2B57B5">
        <w:rPr>
          <w:rFonts w:ascii="Times New Roman" w:hAnsi="Times New Roman" w:cs="Times New Roman"/>
          <w:sz w:val="28"/>
          <w:szCs w:val="28"/>
        </w:rPr>
        <w:t xml:space="preserve"> район на 2016 год утвердить.</w:t>
      </w:r>
    </w:p>
    <w:p w:rsidR="002B57B5" w:rsidRPr="002B57B5" w:rsidRDefault="002B57B5" w:rsidP="002B57B5">
      <w:pPr>
        <w:spacing w:line="240" w:lineRule="auto"/>
        <w:rPr>
          <w:rFonts w:ascii="Times New Roman" w:hAnsi="Times New Roman" w:cs="Times New Roman"/>
        </w:rPr>
      </w:pPr>
      <w:r w:rsidRPr="002B57B5">
        <w:rPr>
          <w:rFonts w:ascii="Times New Roman" w:hAnsi="Times New Roman" w:cs="Times New Roman"/>
        </w:rPr>
        <w:t xml:space="preserve">Глава сельского поселения </w:t>
      </w:r>
    </w:p>
    <w:p w:rsidR="002B57B5" w:rsidRPr="002B57B5" w:rsidRDefault="002B57B5" w:rsidP="002B57B5">
      <w:pPr>
        <w:spacing w:line="240" w:lineRule="auto"/>
        <w:rPr>
          <w:rFonts w:ascii="Times New Roman" w:hAnsi="Times New Roman" w:cs="Times New Roman"/>
        </w:rPr>
      </w:pPr>
      <w:proofErr w:type="spellStart"/>
      <w:r w:rsidRPr="002B57B5">
        <w:rPr>
          <w:rFonts w:ascii="Times New Roman" w:hAnsi="Times New Roman" w:cs="Times New Roman"/>
        </w:rPr>
        <w:t>Бишкураевский</w:t>
      </w:r>
      <w:proofErr w:type="spellEnd"/>
      <w:r w:rsidRPr="002B57B5">
        <w:rPr>
          <w:rFonts w:ascii="Times New Roman" w:hAnsi="Times New Roman" w:cs="Times New Roman"/>
        </w:rPr>
        <w:t xml:space="preserve"> сельсовет</w:t>
      </w:r>
    </w:p>
    <w:p w:rsidR="002B57B5" w:rsidRPr="002B57B5" w:rsidRDefault="002B57B5" w:rsidP="002B57B5">
      <w:pPr>
        <w:spacing w:line="240" w:lineRule="auto"/>
        <w:rPr>
          <w:rFonts w:ascii="Times New Roman" w:hAnsi="Times New Roman" w:cs="Times New Roman"/>
        </w:rPr>
      </w:pPr>
      <w:r w:rsidRPr="002B57B5">
        <w:rPr>
          <w:rFonts w:ascii="Times New Roman" w:hAnsi="Times New Roman" w:cs="Times New Roman"/>
        </w:rPr>
        <w:t>муниципального района</w:t>
      </w:r>
    </w:p>
    <w:p w:rsidR="002B57B5" w:rsidRPr="002B57B5" w:rsidRDefault="002B57B5" w:rsidP="002B57B5">
      <w:pPr>
        <w:spacing w:line="240" w:lineRule="auto"/>
        <w:rPr>
          <w:rFonts w:ascii="Times New Roman" w:hAnsi="Times New Roman" w:cs="Times New Roman"/>
        </w:rPr>
      </w:pPr>
      <w:proofErr w:type="spellStart"/>
      <w:r w:rsidRPr="002B57B5">
        <w:rPr>
          <w:rFonts w:ascii="Times New Roman" w:hAnsi="Times New Roman" w:cs="Times New Roman"/>
        </w:rPr>
        <w:t>Туймазинский</w:t>
      </w:r>
      <w:proofErr w:type="spellEnd"/>
      <w:r w:rsidRPr="002B57B5">
        <w:rPr>
          <w:rFonts w:ascii="Times New Roman" w:hAnsi="Times New Roman" w:cs="Times New Roman"/>
        </w:rPr>
        <w:t xml:space="preserve"> район</w:t>
      </w:r>
    </w:p>
    <w:p w:rsidR="002B57B5" w:rsidRPr="002B57B5" w:rsidRDefault="002B57B5" w:rsidP="002B57B5">
      <w:pPr>
        <w:spacing w:line="240" w:lineRule="auto"/>
        <w:rPr>
          <w:rFonts w:ascii="Times New Roman" w:hAnsi="Times New Roman" w:cs="Times New Roman"/>
        </w:rPr>
      </w:pPr>
      <w:r w:rsidRPr="002B57B5">
        <w:rPr>
          <w:rFonts w:ascii="Times New Roman" w:hAnsi="Times New Roman" w:cs="Times New Roman"/>
        </w:rPr>
        <w:t xml:space="preserve">Республики Башкортостан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2B57B5">
        <w:rPr>
          <w:rFonts w:ascii="Times New Roman" w:hAnsi="Times New Roman" w:cs="Times New Roman"/>
        </w:rPr>
        <w:t xml:space="preserve"> </w:t>
      </w:r>
      <w:proofErr w:type="spellStart"/>
      <w:r w:rsidRPr="002B57B5">
        <w:rPr>
          <w:rFonts w:ascii="Times New Roman" w:hAnsi="Times New Roman" w:cs="Times New Roman"/>
        </w:rPr>
        <w:t>А.З.Абзалов</w:t>
      </w:r>
      <w:proofErr w:type="spellEnd"/>
    </w:p>
    <w:p w:rsidR="002B57B5" w:rsidRPr="00BB765E" w:rsidRDefault="002B57B5" w:rsidP="002B57B5">
      <w:pPr>
        <w:rPr>
          <w:sz w:val="24"/>
        </w:rPr>
      </w:pPr>
    </w:p>
    <w:p w:rsidR="002B57B5" w:rsidRPr="00BB765E" w:rsidRDefault="002B57B5" w:rsidP="002B57B5">
      <w:pPr>
        <w:pStyle w:val="a4"/>
        <w:rPr>
          <w:sz w:val="24"/>
        </w:rPr>
      </w:pPr>
    </w:p>
    <w:p w:rsidR="002B57B5" w:rsidRDefault="002B57B5" w:rsidP="002B57B5">
      <w:pPr>
        <w:spacing w:line="240" w:lineRule="auto"/>
        <w:rPr>
          <w:bCs/>
        </w:rPr>
      </w:pPr>
      <w:proofErr w:type="spellStart"/>
      <w:r>
        <w:rPr>
          <w:bCs/>
        </w:rPr>
        <w:t>С.Бишкураево</w:t>
      </w:r>
      <w:proofErr w:type="spellEnd"/>
    </w:p>
    <w:p w:rsidR="002B57B5" w:rsidRDefault="002B57B5" w:rsidP="002B57B5">
      <w:pPr>
        <w:spacing w:line="240" w:lineRule="auto"/>
        <w:rPr>
          <w:bCs/>
        </w:rPr>
      </w:pPr>
      <w:r>
        <w:rPr>
          <w:bCs/>
        </w:rPr>
        <w:t>«02» марта 2016г.</w:t>
      </w:r>
    </w:p>
    <w:p w:rsidR="002B57B5" w:rsidRDefault="002B57B5" w:rsidP="002B57B5">
      <w:pPr>
        <w:spacing w:line="240" w:lineRule="auto"/>
      </w:pPr>
      <w:r>
        <w:rPr>
          <w:bCs/>
        </w:rPr>
        <w:t xml:space="preserve">№ </w:t>
      </w:r>
      <w:r w:rsidR="000D63C3">
        <w:rPr>
          <w:bCs/>
        </w:rPr>
        <w:t>37</w:t>
      </w:r>
    </w:p>
    <w:p w:rsidR="002B57B5" w:rsidRDefault="002B57B5" w:rsidP="002B57B5">
      <w:pPr>
        <w:pStyle w:val="a4"/>
        <w:jc w:val="right"/>
        <w:rPr>
          <w:color w:val="000000"/>
          <w:sz w:val="22"/>
          <w:szCs w:val="22"/>
        </w:rPr>
      </w:pPr>
    </w:p>
    <w:p w:rsidR="002B57B5" w:rsidRPr="002B57B5" w:rsidRDefault="002B57B5" w:rsidP="002B57B5">
      <w:pPr>
        <w:pStyle w:val="a4"/>
        <w:jc w:val="right"/>
        <w:rPr>
          <w:sz w:val="22"/>
          <w:szCs w:val="22"/>
        </w:rPr>
      </w:pPr>
      <w:r w:rsidRPr="002B57B5">
        <w:rPr>
          <w:color w:val="000000"/>
          <w:sz w:val="22"/>
          <w:szCs w:val="22"/>
        </w:rPr>
        <w:lastRenderedPageBreak/>
        <w:t>Приложение № 1</w:t>
      </w:r>
    </w:p>
    <w:p w:rsidR="002B57B5" w:rsidRDefault="002B57B5" w:rsidP="002B57B5">
      <w:pPr>
        <w:pStyle w:val="a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</w:t>
      </w:r>
      <w:r w:rsidRPr="002B57B5">
        <w:rPr>
          <w:color w:val="000000"/>
          <w:sz w:val="22"/>
          <w:szCs w:val="22"/>
        </w:rPr>
        <w:t xml:space="preserve">к решению Совета сельского поселения                                         </w:t>
      </w:r>
      <w:r>
        <w:rPr>
          <w:color w:val="000000"/>
          <w:sz w:val="22"/>
          <w:szCs w:val="22"/>
        </w:rPr>
        <w:t xml:space="preserve">                                           </w:t>
      </w:r>
    </w:p>
    <w:p w:rsidR="002B57B5" w:rsidRPr="002B57B5" w:rsidRDefault="002B57B5" w:rsidP="002B57B5">
      <w:pPr>
        <w:pStyle w:val="a4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</w:t>
      </w:r>
      <w:proofErr w:type="spellStart"/>
      <w:r w:rsidRPr="002B57B5">
        <w:rPr>
          <w:color w:val="000000"/>
          <w:sz w:val="22"/>
          <w:szCs w:val="22"/>
        </w:rPr>
        <w:t>Бишкураевский</w:t>
      </w:r>
      <w:proofErr w:type="spellEnd"/>
      <w:r w:rsidRPr="002B57B5">
        <w:rPr>
          <w:color w:val="000000"/>
          <w:sz w:val="22"/>
          <w:szCs w:val="22"/>
        </w:rPr>
        <w:t xml:space="preserve">  сельсовет муниципального                                                           района </w:t>
      </w:r>
      <w:proofErr w:type="spellStart"/>
      <w:r w:rsidRPr="002B57B5">
        <w:rPr>
          <w:color w:val="000000"/>
          <w:sz w:val="22"/>
          <w:szCs w:val="22"/>
        </w:rPr>
        <w:t>Туймазинский</w:t>
      </w:r>
      <w:proofErr w:type="spellEnd"/>
      <w:r w:rsidRPr="002B57B5">
        <w:rPr>
          <w:color w:val="000000"/>
          <w:sz w:val="22"/>
          <w:szCs w:val="22"/>
        </w:rPr>
        <w:t xml:space="preserve">  район Республики Башкортостан</w:t>
      </w:r>
    </w:p>
    <w:p w:rsidR="002B57B5" w:rsidRPr="002B57B5" w:rsidRDefault="002B57B5" w:rsidP="002B57B5">
      <w:pPr>
        <w:pStyle w:val="a3"/>
        <w:jc w:val="right"/>
      </w:pPr>
      <w:r w:rsidRPr="002B57B5"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</w:rPr>
        <w:t xml:space="preserve">02 марта </w:t>
      </w:r>
      <w:r w:rsidRPr="002B57B5">
        <w:rPr>
          <w:rFonts w:ascii="Times New Roman" w:hAnsi="Times New Roman" w:cs="Times New Roman"/>
          <w:color w:val="000000"/>
        </w:rPr>
        <w:t xml:space="preserve"> 201</w:t>
      </w:r>
      <w:r>
        <w:rPr>
          <w:rFonts w:ascii="Times New Roman" w:hAnsi="Times New Roman" w:cs="Times New Roman"/>
          <w:color w:val="000000"/>
        </w:rPr>
        <w:t>6</w:t>
      </w:r>
      <w:r w:rsidRPr="002B57B5">
        <w:rPr>
          <w:rFonts w:ascii="Times New Roman" w:hAnsi="Times New Roman" w:cs="Times New Roman"/>
          <w:color w:val="000000"/>
        </w:rPr>
        <w:t xml:space="preserve"> года № </w:t>
      </w:r>
      <w:r w:rsidR="000D63C3">
        <w:rPr>
          <w:rFonts w:ascii="Times New Roman" w:hAnsi="Times New Roman" w:cs="Times New Roman"/>
          <w:color w:val="000000"/>
        </w:rPr>
        <w:t>37</w:t>
      </w:r>
    </w:p>
    <w:p w:rsidR="00711432" w:rsidRDefault="00711432" w:rsidP="005925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432" w:rsidRDefault="00711432" w:rsidP="005925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432" w:rsidRDefault="00711432" w:rsidP="0059257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0"/>
        <w:gridCol w:w="4275"/>
      </w:tblGrid>
      <w:tr w:rsidR="00303EFF" w:rsidTr="00303EFF">
        <w:trPr>
          <w:trHeight w:val="735"/>
        </w:trPr>
        <w:tc>
          <w:tcPr>
            <w:tcW w:w="4350" w:type="dxa"/>
          </w:tcPr>
          <w:p w:rsidR="00303EFF" w:rsidRDefault="00303EFF" w:rsidP="0030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краткая характеристика</w:t>
            </w:r>
            <w:r w:rsidR="002C4962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3EFF" w:rsidRDefault="00303EFF" w:rsidP="0030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5" w:type="dxa"/>
          </w:tcPr>
          <w:p w:rsidR="00303EFF" w:rsidRDefault="002C4962" w:rsidP="002C4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303EFF" w:rsidRDefault="00303EFF" w:rsidP="0030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EFF" w:rsidTr="00303EFF">
        <w:trPr>
          <w:trHeight w:val="1320"/>
        </w:trPr>
        <w:tc>
          <w:tcPr>
            <w:tcW w:w="4350" w:type="dxa"/>
          </w:tcPr>
          <w:p w:rsidR="00303EFF" w:rsidRDefault="002C4962" w:rsidP="0030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(СДК), общ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лощадью 171.1 кв.м., вместе с земельным участком</w:t>
            </w:r>
          </w:p>
        </w:tc>
        <w:tc>
          <w:tcPr>
            <w:tcW w:w="4275" w:type="dxa"/>
          </w:tcPr>
          <w:p w:rsidR="00303EFF" w:rsidRDefault="002C4962" w:rsidP="0030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Д.Булат¸ул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36/1</w:t>
            </w:r>
          </w:p>
        </w:tc>
      </w:tr>
    </w:tbl>
    <w:p w:rsidR="00592576" w:rsidRDefault="00592576" w:rsidP="005925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962" w:rsidRDefault="002C4962" w:rsidP="005925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7B5" w:rsidRPr="002B57B5" w:rsidRDefault="002B57B5" w:rsidP="002B57B5">
      <w:pPr>
        <w:spacing w:line="240" w:lineRule="auto"/>
        <w:rPr>
          <w:rFonts w:ascii="Times New Roman" w:hAnsi="Times New Roman" w:cs="Times New Roman"/>
        </w:rPr>
      </w:pPr>
      <w:r w:rsidRPr="002B57B5">
        <w:rPr>
          <w:rFonts w:ascii="Times New Roman" w:hAnsi="Times New Roman" w:cs="Times New Roman"/>
        </w:rPr>
        <w:t xml:space="preserve">Глава сельского поселения </w:t>
      </w:r>
    </w:p>
    <w:p w:rsidR="002B57B5" w:rsidRPr="002B57B5" w:rsidRDefault="002B57B5" w:rsidP="002B57B5">
      <w:pPr>
        <w:spacing w:line="240" w:lineRule="auto"/>
        <w:rPr>
          <w:rFonts w:ascii="Times New Roman" w:hAnsi="Times New Roman" w:cs="Times New Roman"/>
        </w:rPr>
      </w:pPr>
      <w:proofErr w:type="spellStart"/>
      <w:r w:rsidRPr="002B57B5">
        <w:rPr>
          <w:rFonts w:ascii="Times New Roman" w:hAnsi="Times New Roman" w:cs="Times New Roman"/>
        </w:rPr>
        <w:t>Бишкураевский</w:t>
      </w:r>
      <w:proofErr w:type="spellEnd"/>
      <w:r w:rsidRPr="002B57B5">
        <w:rPr>
          <w:rFonts w:ascii="Times New Roman" w:hAnsi="Times New Roman" w:cs="Times New Roman"/>
        </w:rPr>
        <w:t xml:space="preserve"> сельсовет</w:t>
      </w:r>
    </w:p>
    <w:p w:rsidR="002B57B5" w:rsidRPr="002B57B5" w:rsidRDefault="002B57B5" w:rsidP="002B57B5">
      <w:pPr>
        <w:spacing w:line="240" w:lineRule="auto"/>
        <w:rPr>
          <w:rFonts w:ascii="Times New Roman" w:hAnsi="Times New Roman" w:cs="Times New Roman"/>
        </w:rPr>
      </w:pPr>
      <w:r w:rsidRPr="002B57B5">
        <w:rPr>
          <w:rFonts w:ascii="Times New Roman" w:hAnsi="Times New Roman" w:cs="Times New Roman"/>
        </w:rPr>
        <w:t>муниципального района</w:t>
      </w:r>
    </w:p>
    <w:p w:rsidR="002B57B5" w:rsidRPr="002B57B5" w:rsidRDefault="002B57B5" w:rsidP="002B57B5">
      <w:pPr>
        <w:spacing w:line="240" w:lineRule="auto"/>
        <w:rPr>
          <w:rFonts w:ascii="Times New Roman" w:hAnsi="Times New Roman" w:cs="Times New Roman"/>
        </w:rPr>
      </w:pPr>
      <w:proofErr w:type="spellStart"/>
      <w:r w:rsidRPr="002B57B5">
        <w:rPr>
          <w:rFonts w:ascii="Times New Roman" w:hAnsi="Times New Roman" w:cs="Times New Roman"/>
        </w:rPr>
        <w:t>Туймазинский</w:t>
      </w:r>
      <w:proofErr w:type="spellEnd"/>
      <w:r w:rsidRPr="002B57B5">
        <w:rPr>
          <w:rFonts w:ascii="Times New Roman" w:hAnsi="Times New Roman" w:cs="Times New Roman"/>
        </w:rPr>
        <w:t xml:space="preserve"> район</w:t>
      </w:r>
    </w:p>
    <w:p w:rsidR="002B57B5" w:rsidRPr="002B57B5" w:rsidRDefault="002B57B5" w:rsidP="002B57B5">
      <w:pPr>
        <w:spacing w:line="240" w:lineRule="auto"/>
        <w:rPr>
          <w:rFonts w:ascii="Times New Roman" w:hAnsi="Times New Roman" w:cs="Times New Roman"/>
        </w:rPr>
      </w:pPr>
      <w:r w:rsidRPr="002B57B5">
        <w:rPr>
          <w:rFonts w:ascii="Times New Roman" w:hAnsi="Times New Roman" w:cs="Times New Roman"/>
        </w:rPr>
        <w:t xml:space="preserve">Республики Башкортостан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2B57B5">
        <w:rPr>
          <w:rFonts w:ascii="Times New Roman" w:hAnsi="Times New Roman" w:cs="Times New Roman"/>
        </w:rPr>
        <w:t xml:space="preserve"> </w:t>
      </w:r>
      <w:proofErr w:type="spellStart"/>
      <w:r w:rsidRPr="002B57B5">
        <w:rPr>
          <w:rFonts w:ascii="Times New Roman" w:hAnsi="Times New Roman" w:cs="Times New Roman"/>
        </w:rPr>
        <w:t>А.З.Абзалов</w:t>
      </w:r>
      <w:proofErr w:type="spellEnd"/>
    </w:p>
    <w:p w:rsidR="002C4962" w:rsidRDefault="002C4962" w:rsidP="005925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C4962" w:rsidSect="0030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576"/>
    <w:rsid w:val="000D63C3"/>
    <w:rsid w:val="002B57B5"/>
    <w:rsid w:val="002C4962"/>
    <w:rsid w:val="002F354F"/>
    <w:rsid w:val="0030360C"/>
    <w:rsid w:val="00303EFF"/>
    <w:rsid w:val="00574AE9"/>
    <w:rsid w:val="00592576"/>
    <w:rsid w:val="00656B38"/>
    <w:rsid w:val="00711432"/>
    <w:rsid w:val="00907FA3"/>
    <w:rsid w:val="00AC3BB3"/>
    <w:rsid w:val="00C5135E"/>
    <w:rsid w:val="00E255CB"/>
    <w:rsid w:val="00F4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FA3"/>
    <w:pPr>
      <w:spacing w:after="0" w:line="240" w:lineRule="auto"/>
    </w:pPr>
  </w:style>
  <w:style w:type="paragraph" w:styleId="a4">
    <w:name w:val="header"/>
    <w:basedOn w:val="a"/>
    <w:link w:val="a5"/>
    <w:rsid w:val="002B5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B57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2B57B5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7">
    <w:name w:val="Основной текст Знак"/>
    <w:basedOn w:val="a0"/>
    <w:link w:val="a6"/>
    <w:rsid w:val="002B57B5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8">
    <w:name w:val="Balloon Text"/>
    <w:basedOn w:val="a"/>
    <w:link w:val="a9"/>
    <w:uiPriority w:val="99"/>
    <w:semiHidden/>
    <w:unhideWhenUsed/>
    <w:rsid w:val="002B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AA271-31D6-405C-8D06-5103A561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2016-03-01T10:21:00Z</cp:lastPrinted>
  <dcterms:created xsi:type="dcterms:W3CDTF">2016-02-12T05:51:00Z</dcterms:created>
  <dcterms:modified xsi:type="dcterms:W3CDTF">2016-03-03T06:42:00Z</dcterms:modified>
</cp:coreProperties>
</file>