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7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B250CA" w:rsidTr="00DB6733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250CA" w:rsidRDefault="00B250CA" w:rsidP="00DB6733">
            <w:pPr>
              <w:pStyle w:val="a4"/>
              <w:jc w:val="center"/>
              <w:rPr>
                <w:sz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60288" filled="f" stroked="f">
                  <v:textbox style="mso-next-textbox:#_x0000_s1028">
                    <w:txbxContent>
                      <w:p w:rsidR="00B250CA" w:rsidRDefault="00B250CA" w:rsidP="00B250CA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>
              <w:rPr>
                <w:sz w:val="22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</w:rPr>
              <w:t>ҡ</w:t>
            </w:r>
            <w:r>
              <w:rPr>
                <w:sz w:val="22"/>
              </w:rPr>
              <w:t xml:space="preserve">ортостан Республикаһының </w:t>
            </w:r>
          </w:p>
          <w:p w:rsidR="00B250CA" w:rsidRDefault="00B250CA" w:rsidP="00DB6733">
            <w:pPr>
              <w:pStyle w:val="a4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B250CA" w:rsidRDefault="00B250CA" w:rsidP="00DB6733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B250CA" w:rsidRDefault="00B250CA" w:rsidP="00DB6733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B250CA" w:rsidRDefault="00B250CA" w:rsidP="00DB6733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B250CA" w:rsidRDefault="00B250CA" w:rsidP="00DB6733">
            <w:pPr>
              <w:jc w:val="center"/>
              <w:rPr>
                <w:rFonts w:ascii="Times New Roman Bash" w:hAnsi="Times New Roman Bash"/>
                <w:b/>
                <w:sz w:val="24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B250CA" w:rsidRDefault="00B250CA" w:rsidP="00DB6733">
            <w:pPr>
              <w:jc w:val="center"/>
              <w:rPr>
                <w:rFonts w:ascii="B7BOS" w:hAnsi="B7BOS"/>
                <w:sz w:val="24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250CA" w:rsidRDefault="00B250CA" w:rsidP="00DB6733">
            <w:pPr>
              <w:jc w:val="center"/>
              <w:rPr>
                <w:sz w:val="28"/>
                <w:szCs w:val="24"/>
                <w:lang w:val="be-BY"/>
              </w:rPr>
            </w:pPr>
            <w:r>
              <w:rPr>
                <w:sz w:val="28"/>
                <w:szCs w:val="24"/>
                <w:lang w:val="be-BY"/>
              </w:rPr>
            </w:r>
            <w:r>
              <w:rPr>
                <w:sz w:val="28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250CA" w:rsidRDefault="00B250CA" w:rsidP="00DB673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B250CA" w:rsidRDefault="00B250CA" w:rsidP="00DB6733">
            <w:pPr>
              <w:pStyle w:val="a4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B250CA" w:rsidRDefault="00B250CA" w:rsidP="00DB6733">
            <w:pPr>
              <w:pStyle w:val="a4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B250CA" w:rsidRDefault="00B250CA" w:rsidP="00DB6733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B250CA" w:rsidRDefault="00B250CA" w:rsidP="00DB6733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E072C3" w:rsidRDefault="00E072C3" w:rsidP="00B250CA">
      <w:pPr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  <w:lang w:val="be-BY"/>
        </w:rPr>
        <w:t xml:space="preserve">ҠАРАР                       </w:t>
      </w:r>
      <w:r>
        <w:rPr>
          <w:b/>
          <w:bCs/>
          <w:sz w:val="28"/>
          <w:szCs w:val="28"/>
          <w:lang w:val="be-BY"/>
        </w:rPr>
        <w:tab/>
      </w:r>
      <w:r>
        <w:rPr>
          <w:b/>
          <w:bCs/>
          <w:sz w:val="28"/>
          <w:szCs w:val="28"/>
          <w:lang w:val="be-BY"/>
        </w:rPr>
        <w:tab/>
        <w:t xml:space="preserve">                       </w:t>
      </w:r>
      <w:r w:rsidR="00B250CA">
        <w:rPr>
          <w:b/>
          <w:bCs/>
          <w:sz w:val="28"/>
          <w:szCs w:val="28"/>
          <w:lang w:val="be-BY"/>
        </w:rPr>
        <w:t xml:space="preserve">                                          </w:t>
      </w:r>
      <w:r>
        <w:rPr>
          <w:b/>
          <w:bCs/>
          <w:sz w:val="28"/>
          <w:szCs w:val="28"/>
          <w:lang w:val="be-BY"/>
        </w:rPr>
        <w:t xml:space="preserve"> РЕШЕНИЕ</w:t>
      </w:r>
    </w:p>
    <w:p w:rsidR="00E072C3" w:rsidRDefault="00E072C3" w:rsidP="00E072C3">
      <w:pPr>
        <w:rPr>
          <w:rFonts w:ascii="a_Timer(05%) Bashkir" w:hAnsi="a_Timer(05%) Bashkir"/>
          <w:sz w:val="28"/>
          <w:szCs w:val="28"/>
        </w:rPr>
      </w:pPr>
    </w:p>
    <w:p w:rsidR="00E072C3" w:rsidRDefault="00E072C3" w:rsidP="00E072C3">
      <w:pPr>
        <w:ind w:left="5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публичных слушаниях по проекту решения «О бюджете сельского поселения </w:t>
      </w:r>
      <w:proofErr w:type="spellStart"/>
      <w:r w:rsidR="00916E7E"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 на 2016 год и на плановый период 2017 и 2018 годов»</w:t>
      </w:r>
    </w:p>
    <w:p w:rsidR="00E072C3" w:rsidRDefault="00E072C3" w:rsidP="00E072C3">
      <w:pPr>
        <w:ind w:left="5614"/>
        <w:rPr>
          <w:sz w:val="28"/>
          <w:szCs w:val="28"/>
        </w:rPr>
      </w:pPr>
    </w:p>
    <w:p w:rsidR="00E072C3" w:rsidRDefault="00E072C3" w:rsidP="00E072C3">
      <w:pPr>
        <w:pStyle w:val="a4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    </w:t>
      </w:r>
      <w:proofErr w:type="gramStart"/>
      <w:r>
        <w:rPr>
          <w:szCs w:val="28"/>
        </w:rPr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Федерации», со ст. 11 Устава сельского поселения </w:t>
      </w:r>
      <w:proofErr w:type="spellStart"/>
      <w:r w:rsidR="00916E7E"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и пунктом 3 Положения о публичных слушаний Совет сельского поселения </w:t>
      </w:r>
      <w:proofErr w:type="spellStart"/>
      <w:r w:rsidR="00916E7E"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 район Республики Башкортостан </w:t>
      </w:r>
      <w:proofErr w:type="gramEnd"/>
    </w:p>
    <w:p w:rsidR="00E072C3" w:rsidRDefault="00E072C3" w:rsidP="00E072C3">
      <w:pPr>
        <w:pStyle w:val="a4"/>
        <w:jc w:val="both"/>
        <w:rPr>
          <w:szCs w:val="28"/>
        </w:rPr>
      </w:pPr>
    </w:p>
    <w:p w:rsidR="00E072C3" w:rsidRDefault="00E072C3" w:rsidP="00E072C3">
      <w:pPr>
        <w:pStyle w:val="a4"/>
        <w:jc w:val="center"/>
        <w:rPr>
          <w:szCs w:val="28"/>
        </w:rPr>
      </w:pPr>
      <w:r>
        <w:rPr>
          <w:szCs w:val="28"/>
        </w:rPr>
        <w:t>РЕШИЛ:</w:t>
      </w:r>
    </w:p>
    <w:p w:rsidR="00E072C3" w:rsidRDefault="00E072C3" w:rsidP="00E072C3">
      <w:pPr>
        <w:pStyle w:val="a4"/>
        <w:ind w:firstLine="720"/>
        <w:rPr>
          <w:szCs w:val="28"/>
        </w:rPr>
      </w:pPr>
    </w:p>
    <w:p w:rsidR="00E072C3" w:rsidRDefault="00E072C3" w:rsidP="00E072C3">
      <w:pPr>
        <w:pStyle w:val="31"/>
        <w:tabs>
          <w:tab w:val="left" w:pos="284"/>
        </w:tabs>
        <w:ind w:firstLine="75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  Назначить публичные слушания по проекту решения «О бюджете сельского поселения </w:t>
      </w:r>
      <w:proofErr w:type="spellStart"/>
      <w:r w:rsidR="00916E7E">
        <w:rPr>
          <w:rFonts w:ascii="Times New Roman" w:hAnsi="Times New Roman"/>
          <w:szCs w:val="28"/>
        </w:rPr>
        <w:t>Бишкураевский</w:t>
      </w:r>
      <w:proofErr w:type="spellEnd"/>
      <w:r w:rsidR="00916E7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Туймазинский</w:t>
      </w:r>
      <w:proofErr w:type="spellEnd"/>
      <w:r>
        <w:rPr>
          <w:rFonts w:ascii="Times New Roman" w:hAnsi="Times New Roman"/>
          <w:szCs w:val="28"/>
        </w:rPr>
        <w:t xml:space="preserve"> район Республики Башкортостан  на 2016 год и на плановый период 2017 и 2018 годов» на 08 декабря 2014 г. в 11-00 часов  в здании Администрации сельского поселения </w:t>
      </w:r>
      <w:proofErr w:type="spellStart"/>
      <w:r w:rsidR="00916E7E">
        <w:rPr>
          <w:rFonts w:ascii="Times New Roman" w:hAnsi="Times New Roman"/>
          <w:szCs w:val="28"/>
        </w:rPr>
        <w:t>Бишкураевский</w:t>
      </w:r>
      <w:proofErr w:type="spellEnd"/>
      <w:r w:rsidR="00916E7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сельсовет.</w:t>
      </w:r>
    </w:p>
    <w:p w:rsidR="00E072C3" w:rsidRDefault="00E072C3" w:rsidP="00E072C3">
      <w:pPr>
        <w:pStyle w:val="ConsNormal"/>
        <w:widowControl/>
        <w:tabs>
          <w:tab w:val="left" w:pos="284"/>
        </w:tabs>
        <w:ind w:right="0" w:firstLine="75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    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 решения «О бюджете сельского поселения </w:t>
      </w:r>
      <w:proofErr w:type="spellStart"/>
      <w:r w:rsidR="00916E7E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916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2016 год и на плановый период 2017 и 2018 годов»  </w:t>
      </w:r>
      <w:r>
        <w:rPr>
          <w:rFonts w:ascii="Times New Roman" w:hAnsi="Times New Roman" w:cs="Times New Roman"/>
          <w:iCs/>
          <w:sz w:val="28"/>
          <w:szCs w:val="28"/>
        </w:rPr>
        <w:t>возложить на комиссию по подготовке  и проведению публичных слушаний.</w:t>
      </w:r>
    </w:p>
    <w:p w:rsidR="00E072C3" w:rsidRDefault="00E072C3" w:rsidP="00E072C3">
      <w:pPr>
        <w:tabs>
          <w:tab w:val="left" w:pos="284"/>
        </w:tabs>
        <w:ind w:firstLine="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Утвердить комиссию по подготовке и проведению публичных слушаний в следующем составе: </w:t>
      </w:r>
    </w:p>
    <w:p w:rsidR="00E072C3" w:rsidRDefault="00916E7E" w:rsidP="00916E7E">
      <w:pPr>
        <w:tabs>
          <w:tab w:val="left" w:pos="567"/>
          <w:tab w:val="left" w:pos="851"/>
          <w:tab w:val="left" w:pos="1418"/>
        </w:tabs>
        <w:ind w:left="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Закирова</w:t>
      </w:r>
      <w:proofErr w:type="spellEnd"/>
      <w:r>
        <w:rPr>
          <w:sz w:val="28"/>
          <w:szCs w:val="28"/>
        </w:rPr>
        <w:t xml:space="preserve"> Л.М. </w:t>
      </w:r>
      <w:r w:rsidR="00E072C3">
        <w:rPr>
          <w:sz w:val="28"/>
          <w:szCs w:val="28"/>
        </w:rPr>
        <w:t xml:space="preserve">- депутат по избирательному округу № </w:t>
      </w:r>
      <w:r>
        <w:rPr>
          <w:sz w:val="28"/>
          <w:szCs w:val="28"/>
        </w:rPr>
        <w:t>1</w:t>
      </w:r>
      <w:r w:rsidR="00E072C3">
        <w:rPr>
          <w:sz w:val="28"/>
          <w:szCs w:val="28"/>
        </w:rPr>
        <w:t>;</w:t>
      </w:r>
    </w:p>
    <w:p w:rsidR="00916E7E" w:rsidRDefault="00916E7E" w:rsidP="00916E7E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Ганиева М.Л.</w:t>
      </w:r>
      <w:r w:rsidR="00E072C3">
        <w:rPr>
          <w:sz w:val="28"/>
          <w:szCs w:val="28"/>
        </w:rPr>
        <w:t xml:space="preserve"> – депутат по избирательному округу № </w:t>
      </w:r>
      <w:r>
        <w:rPr>
          <w:sz w:val="28"/>
          <w:szCs w:val="28"/>
        </w:rPr>
        <w:t>10</w:t>
      </w:r>
      <w:r w:rsidR="00E072C3">
        <w:rPr>
          <w:sz w:val="28"/>
          <w:szCs w:val="28"/>
        </w:rPr>
        <w:t>;</w:t>
      </w:r>
    </w:p>
    <w:p w:rsidR="00E072C3" w:rsidRDefault="00916E7E" w:rsidP="00916E7E">
      <w:pPr>
        <w:tabs>
          <w:tab w:val="left" w:pos="567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Исмагилов Н.Ш.</w:t>
      </w:r>
      <w:r w:rsidR="00E072C3">
        <w:rPr>
          <w:sz w:val="28"/>
          <w:szCs w:val="28"/>
        </w:rPr>
        <w:t xml:space="preserve">.– депутат по избирательному округу № </w:t>
      </w:r>
      <w:r>
        <w:rPr>
          <w:sz w:val="28"/>
          <w:szCs w:val="28"/>
        </w:rPr>
        <w:t>5</w:t>
      </w:r>
      <w:r w:rsidR="00E072C3">
        <w:rPr>
          <w:sz w:val="28"/>
          <w:szCs w:val="28"/>
        </w:rPr>
        <w:t>.</w:t>
      </w:r>
    </w:p>
    <w:p w:rsidR="00E072C3" w:rsidRDefault="00E072C3" w:rsidP="00E072C3">
      <w:pPr>
        <w:pStyle w:val="ConsNormal"/>
        <w:widowControl/>
        <w:tabs>
          <w:tab w:val="left" w:pos="284"/>
        </w:tabs>
        <w:ind w:right="0" w:firstLine="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жителей </w:t>
      </w:r>
      <w:proofErr w:type="spellStart"/>
      <w:r w:rsidR="00916E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16E7E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16E7E">
        <w:rPr>
          <w:rFonts w:ascii="Times New Roman" w:hAnsi="Times New Roman" w:cs="Times New Roman"/>
          <w:sz w:val="28"/>
          <w:szCs w:val="28"/>
        </w:rPr>
        <w:t>ишкураево</w:t>
      </w:r>
      <w:proofErr w:type="spellEnd"/>
      <w:r w:rsidR="00916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6E7E">
        <w:rPr>
          <w:rFonts w:ascii="Times New Roman" w:hAnsi="Times New Roman" w:cs="Times New Roman"/>
          <w:sz w:val="28"/>
          <w:szCs w:val="28"/>
        </w:rPr>
        <w:t>с.Туктагулово</w:t>
      </w:r>
      <w:proofErr w:type="spellEnd"/>
      <w:r w:rsidR="00916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6E7E">
        <w:rPr>
          <w:rFonts w:ascii="Times New Roman" w:hAnsi="Times New Roman" w:cs="Times New Roman"/>
          <w:sz w:val="28"/>
          <w:szCs w:val="28"/>
        </w:rPr>
        <w:t>с.Ермунчино</w:t>
      </w:r>
      <w:proofErr w:type="spellEnd"/>
      <w:r w:rsidR="00916E7E">
        <w:rPr>
          <w:rFonts w:ascii="Times New Roman" w:hAnsi="Times New Roman" w:cs="Times New Roman"/>
          <w:sz w:val="28"/>
          <w:szCs w:val="28"/>
        </w:rPr>
        <w:t xml:space="preserve">, д.Булат, д. Новый </w:t>
      </w:r>
      <w:proofErr w:type="spellStart"/>
      <w:r w:rsidR="00916E7E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="00916E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6E7E">
        <w:rPr>
          <w:rFonts w:ascii="Times New Roman" w:hAnsi="Times New Roman" w:cs="Times New Roman"/>
          <w:sz w:val="28"/>
          <w:szCs w:val="28"/>
        </w:rPr>
        <w:t>д.Атык</w:t>
      </w:r>
      <w:proofErr w:type="spellEnd"/>
      <w:r w:rsidR="00916E7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«О бюджете сельского поселения </w:t>
      </w:r>
      <w:proofErr w:type="spellStart"/>
      <w:r w:rsidR="00916E7E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916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2016 год и на плановый период 2017 и 2018 годов»  направляются в Совет (по адресу: </w:t>
      </w:r>
      <w:proofErr w:type="spellStart"/>
      <w:r w:rsidR="00916E7E">
        <w:rPr>
          <w:rFonts w:ascii="Times New Roman" w:hAnsi="Times New Roman" w:cs="Times New Roman"/>
          <w:sz w:val="28"/>
          <w:szCs w:val="28"/>
        </w:rPr>
        <w:t>Бишкураево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916E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916E7E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 А) до 08 декабря 2015 года  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2C3" w:rsidRPr="00916E7E" w:rsidRDefault="00E072C3" w:rsidP="00E072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00"/>
        </w:tabs>
        <w:ind w:firstLine="75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>5.    Решение обнародовать</w:t>
      </w:r>
      <w:r>
        <w:rPr>
          <w:rStyle w:val="a3"/>
          <w:color w:val="FF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в здании Администрации сельского поселения </w:t>
      </w:r>
      <w:proofErr w:type="spellStart"/>
      <w:r w:rsidR="00B250CA">
        <w:rPr>
          <w:rStyle w:val="a3"/>
          <w:color w:val="000000"/>
          <w:sz w:val="28"/>
          <w:szCs w:val="28"/>
        </w:rPr>
        <w:t>Бишкураевский</w:t>
      </w:r>
      <w:proofErr w:type="spellEnd"/>
      <w:r w:rsidR="00B250CA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3"/>
          <w:color w:val="000000"/>
          <w:sz w:val="28"/>
          <w:szCs w:val="28"/>
        </w:rPr>
        <w:t>Туймазинский</w:t>
      </w:r>
      <w:proofErr w:type="spellEnd"/>
      <w:r>
        <w:rPr>
          <w:rStyle w:val="a3"/>
          <w:color w:val="000000"/>
          <w:sz w:val="28"/>
          <w:szCs w:val="28"/>
        </w:rPr>
        <w:t xml:space="preserve"> район Республики Башкортостан и опубликовать (разместить) в сети  Интернет на официальном сайте Администрации сельского поселения </w:t>
      </w:r>
      <w:proofErr w:type="spellStart"/>
      <w:r w:rsidR="00916E7E">
        <w:rPr>
          <w:rStyle w:val="a3"/>
          <w:color w:val="000000"/>
          <w:sz w:val="28"/>
          <w:szCs w:val="28"/>
        </w:rPr>
        <w:t>Бишкураевский</w:t>
      </w:r>
      <w:proofErr w:type="spellEnd"/>
      <w:r w:rsidR="00916E7E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Style w:val="a3"/>
          <w:color w:val="000000"/>
          <w:sz w:val="28"/>
          <w:szCs w:val="28"/>
        </w:rPr>
        <w:t>Туймазинский</w:t>
      </w:r>
      <w:proofErr w:type="spellEnd"/>
      <w:r>
        <w:rPr>
          <w:rStyle w:val="a3"/>
          <w:color w:val="000000"/>
          <w:sz w:val="28"/>
          <w:szCs w:val="28"/>
        </w:rPr>
        <w:t xml:space="preserve"> район Республики Башкортостан</w:t>
      </w:r>
      <w:proofErr w:type="gramStart"/>
      <w:r>
        <w:rPr>
          <w:rStyle w:val="a3"/>
          <w:color w:val="000000"/>
          <w:sz w:val="28"/>
          <w:szCs w:val="28"/>
        </w:rPr>
        <w:t xml:space="preserve"> </w:t>
      </w:r>
      <w:r w:rsidR="00916E7E">
        <w:rPr>
          <w:rStyle w:val="a3"/>
          <w:sz w:val="28"/>
          <w:szCs w:val="28"/>
        </w:rPr>
        <w:t>.</w:t>
      </w:r>
      <w:proofErr w:type="gramEnd"/>
    </w:p>
    <w:p w:rsidR="00E072C3" w:rsidRDefault="00E072C3" w:rsidP="00E072C3">
      <w:pPr>
        <w:tabs>
          <w:tab w:val="left" w:pos="709"/>
        </w:tabs>
        <w:ind w:firstLine="7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72C3" w:rsidRDefault="00E072C3" w:rsidP="00E072C3">
      <w:pPr>
        <w:tabs>
          <w:tab w:val="left" w:pos="709"/>
        </w:tabs>
        <w:ind w:firstLine="759"/>
        <w:jc w:val="both"/>
        <w:rPr>
          <w:sz w:val="28"/>
          <w:szCs w:val="28"/>
        </w:rPr>
      </w:pPr>
    </w:p>
    <w:p w:rsidR="00E072C3" w:rsidRDefault="00E072C3" w:rsidP="00E072C3">
      <w:pPr>
        <w:pStyle w:val="31"/>
        <w:ind w:left="693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Глава сельского поселения </w:t>
      </w:r>
    </w:p>
    <w:p w:rsidR="00E072C3" w:rsidRDefault="00916E7E" w:rsidP="00E072C3">
      <w:pPr>
        <w:pStyle w:val="31"/>
        <w:ind w:left="693"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Бишкураевский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E072C3">
        <w:rPr>
          <w:rFonts w:ascii="Times New Roman" w:hAnsi="Times New Roman"/>
          <w:szCs w:val="28"/>
        </w:rPr>
        <w:t xml:space="preserve"> сельсовет </w:t>
      </w:r>
    </w:p>
    <w:p w:rsidR="00E072C3" w:rsidRDefault="00E072C3" w:rsidP="00E072C3">
      <w:pPr>
        <w:pStyle w:val="31"/>
        <w:ind w:left="693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района </w:t>
      </w:r>
    </w:p>
    <w:p w:rsidR="00E072C3" w:rsidRDefault="00E072C3" w:rsidP="00E072C3">
      <w:pPr>
        <w:pStyle w:val="31"/>
        <w:ind w:left="693" w:firstLine="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Туймазинский</w:t>
      </w:r>
      <w:proofErr w:type="spellEnd"/>
      <w:r>
        <w:rPr>
          <w:rFonts w:ascii="Times New Roman" w:hAnsi="Times New Roman"/>
          <w:szCs w:val="28"/>
        </w:rPr>
        <w:t xml:space="preserve"> район </w:t>
      </w:r>
    </w:p>
    <w:p w:rsidR="00E072C3" w:rsidRDefault="00E072C3" w:rsidP="00E072C3">
      <w:pPr>
        <w:pStyle w:val="31"/>
        <w:ind w:left="693"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Республики Башкортостан                                              </w:t>
      </w:r>
      <w:r w:rsidR="00B90E46">
        <w:rPr>
          <w:rFonts w:ascii="Times New Roman" w:hAnsi="Times New Roman"/>
          <w:szCs w:val="28"/>
        </w:rPr>
        <w:t xml:space="preserve"> </w:t>
      </w:r>
    </w:p>
    <w:p w:rsidR="00E072C3" w:rsidRDefault="00E072C3" w:rsidP="00E072C3">
      <w:pPr>
        <w:pStyle w:val="31"/>
        <w:ind w:left="693" w:firstLine="0"/>
        <w:rPr>
          <w:rFonts w:ascii="Times New Roman" w:hAnsi="Times New Roman"/>
          <w:szCs w:val="28"/>
        </w:rPr>
      </w:pPr>
    </w:p>
    <w:p w:rsidR="00E072C3" w:rsidRDefault="00E072C3" w:rsidP="00E072C3">
      <w:pPr>
        <w:pStyle w:val="31"/>
        <w:ind w:left="693" w:firstLine="0"/>
        <w:rPr>
          <w:rFonts w:ascii="Times New Roman" w:hAnsi="Times New Roman"/>
          <w:szCs w:val="28"/>
        </w:rPr>
      </w:pPr>
    </w:p>
    <w:p w:rsidR="00E072C3" w:rsidRDefault="00E072C3" w:rsidP="00E072C3">
      <w:pPr>
        <w:pStyle w:val="31"/>
        <w:ind w:left="69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90E46">
        <w:rPr>
          <w:rFonts w:ascii="Times New Roman" w:hAnsi="Times New Roman"/>
          <w:sz w:val="24"/>
          <w:szCs w:val="24"/>
        </w:rPr>
        <w:t>Бишкураево</w:t>
      </w:r>
      <w:proofErr w:type="spellEnd"/>
    </w:p>
    <w:p w:rsidR="00E072C3" w:rsidRDefault="00B90E46" w:rsidP="00E072C3">
      <w:pPr>
        <w:pStyle w:val="31"/>
        <w:ind w:left="69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E072C3">
        <w:rPr>
          <w:rFonts w:ascii="Times New Roman" w:hAnsi="Times New Roman"/>
          <w:sz w:val="24"/>
          <w:szCs w:val="24"/>
        </w:rPr>
        <w:t xml:space="preserve"> ноября 2015 г.</w:t>
      </w:r>
    </w:p>
    <w:p w:rsidR="00E072C3" w:rsidRDefault="00E072C3" w:rsidP="00E072C3">
      <w:pPr>
        <w:pStyle w:val="31"/>
        <w:ind w:left="693" w:firstLine="0"/>
      </w:pPr>
      <w:r>
        <w:rPr>
          <w:rFonts w:ascii="Times New Roman" w:hAnsi="Times New Roman"/>
          <w:sz w:val="24"/>
          <w:szCs w:val="24"/>
        </w:rPr>
        <w:t xml:space="preserve">№ </w:t>
      </w:r>
      <w:r w:rsidR="00B90E46">
        <w:rPr>
          <w:rFonts w:ascii="Times New Roman" w:hAnsi="Times New Roman"/>
          <w:sz w:val="24"/>
          <w:szCs w:val="24"/>
        </w:rPr>
        <w:t>22</w:t>
      </w:r>
    </w:p>
    <w:p w:rsidR="007850AA" w:rsidRDefault="007850AA"/>
    <w:sectPr w:rsidR="007850AA" w:rsidSect="00C55A3D">
      <w:pgSz w:w="11906" w:h="16838"/>
      <w:pgMar w:top="851" w:right="567" w:bottom="28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_Timer(05%)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2C3"/>
    <w:rsid w:val="007850AA"/>
    <w:rsid w:val="007D3715"/>
    <w:rsid w:val="00916E7E"/>
    <w:rsid w:val="00B250CA"/>
    <w:rsid w:val="00B90E46"/>
    <w:rsid w:val="00C55A3D"/>
    <w:rsid w:val="00DB327D"/>
    <w:rsid w:val="00DB7ABB"/>
    <w:rsid w:val="00E0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B250CA"/>
    <w:pPr>
      <w:keepNext/>
      <w:suppressAutoHyphens w:val="0"/>
      <w:jc w:val="center"/>
      <w:outlineLvl w:val="8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72C3"/>
    <w:rPr>
      <w:color w:val="0000FF"/>
      <w:u w:val="single"/>
    </w:rPr>
  </w:style>
  <w:style w:type="paragraph" w:styleId="a4">
    <w:name w:val="Body Text"/>
    <w:basedOn w:val="a"/>
    <w:link w:val="a5"/>
    <w:rsid w:val="00E072C3"/>
    <w:rPr>
      <w:sz w:val="28"/>
    </w:rPr>
  </w:style>
  <w:style w:type="character" w:customStyle="1" w:styleId="a5">
    <w:name w:val="Основной текст Знак"/>
    <w:basedOn w:val="a0"/>
    <w:link w:val="a4"/>
    <w:rsid w:val="00E072C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E072C3"/>
    <w:pPr>
      <w:ind w:firstLine="1134"/>
      <w:jc w:val="both"/>
    </w:pPr>
    <w:rPr>
      <w:rFonts w:ascii="Arial" w:hAnsi="Arial"/>
      <w:sz w:val="28"/>
    </w:rPr>
  </w:style>
  <w:style w:type="paragraph" w:customStyle="1" w:styleId="ConsNormal">
    <w:name w:val="ConsNormal"/>
    <w:rsid w:val="00E072C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250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50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0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2015-11-25T11:40:00Z</cp:lastPrinted>
  <dcterms:created xsi:type="dcterms:W3CDTF">2015-11-24T10:33:00Z</dcterms:created>
  <dcterms:modified xsi:type="dcterms:W3CDTF">2015-11-25T11:52:00Z</dcterms:modified>
</cp:coreProperties>
</file>